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65883" w14:textId="17288870" w:rsidR="00E1568C" w:rsidRPr="000D10F8" w:rsidRDefault="00DB6C00" w:rsidP="00E1568C">
      <w:pPr>
        <w:rPr>
          <w:rFonts w:cstheme="minorHAnsi"/>
        </w:rPr>
      </w:pPr>
      <w:bookmarkStart w:id="0" w:name="_Hlk204340767"/>
      <w:r w:rsidRPr="00DB6C00">
        <w:rPr>
          <w:rFonts w:cstheme="minorHAnsi"/>
        </w:rPr>
        <w:t>22nd</w:t>
      </w:r>
      <w:r w:rsidR="000D10F8" w:rsidRPr="000D10F8">
        <w:rPr>
          <w:rFonts w:cstheme="minorHAnsi"/>
        </w:rPr>
        <w:t xml:space="preserve"> October 2025</w:t>
      </w:r>
    </w:p>
    <w:p w14:paraId="5D2E70BB" w14:textId="77777777" w:rsidR="00E1568C" w:rsidRPr="00AF4C5C" w:rsidRDefault="00E1568C" w:rsidP="00E1568C">
      <w:pPr>
        <w:rPr>
          <w:rFonts w:cstheme="minorHAnsi"/>
          <w:color w:val="FF0000"/>
        </w:rPr>
      </w:pPr>
    </w:p>
    <w:p w14:paraId="59A7994A" w14:textId="17B47DD0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Dear </w:t>
      </w:r>
      <w:r w:rsidRPr="000D10F8">
        <w:rPr>
          <w:rFonts w:cstheme="minorHAnsi"/>
          <w:b/>
        </w:rPr>
        <w:t>Parent/Carer</w:t>
      </w:r>
      <w:r w:rsidR="00DB5A16">
        <w:rPr>
          <w:rFonts w:cstheme="minorHAnsi"/>
          <w:b/>
        </w:rPr>
        <w:t>/Colleague</w:t>
      </w:r>
      <w:r w:rsidRPr="000D10F8">
        <w:rPr>
          <w:rFonts w:cstheme="minorHAnsi"/>
        </w:rPr>
        <w:t xml:space="preserve">, </w:t>
      </w:r>
      <w:bookmarkStart w:id="1" w:name="_GoBack"/>
      <w:bookmarkEnd w:id="1"/>
    </w:p>
    <w:p w14:paraId="0DB0802E" w14:textId="77777777" w:rsidR="00E1568C" w:rsidRPr="00DB7DCA" w:rsidRDefault="00E1568C" w:rsidP="00E1568C">
      <w:pPr>
        <w:rPr>
          <w:rFonts w:cstheme="minorHAnsi"/>
        </w:rPr>
      </w:pPr>
    </w:p>
    <w:p w14:paraId="33C6A22D" w14:textId="77777777" w:rsidR="006169A1" w:rsidRDefault="00E1568C" w:rsidP="006E0DFC">
      <w:pPr>
        <w:tabs>
          <w:tab w:val="center" w:pos="5103"/>
        </w:tabs>
        <w:rPr>
          <w:rFonts w:cstheme="minorHAnsi"/>
          <w:b/>
        </w:rPr>
      </w:pPr>
      <w:r w:rsidRPr="00DB7DCA">
        <w:rPr>
          <w:rFonts w:cstheme="minorHAnsi"/>
          <w:b/>
        </w:rPr>
        <w:t xml:space="preserve">Consultation on admission arrangements </w:t>
      </w:r>
      <w:r w:rsidR="006169A1">
        <w:rPr>
          <w:rFonts w:cstheme="minorHAnsi"/>
          <w:b/>
        </w:rPr>
        <w:t>for 2027/28 (2026 determination year)</w:t>
      </w:r>
    </w:p>
    <w:p w14:paraId="47322573" w14:textId="28D5F938" w:rsidR="00E1568C" w:rsidRPr="00DB7DCA" w:rsidRDefault="006E0DFC" w:rsidP="006E0DFC">
      <w:pPr>
        <w:tabs>
          <w:tab w:val="center" w:pos="5103"/>
        </w:tabs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69D38437" w14:textId="1745995A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I am writing to notify you of the upcoming consultation on </w:t>
      </w:r>
      <w:r w:rsidR="000D10F8">
        <w:rPr>
          <w:rFonts w:cstheme="minorHAnsi"/>
        </w:rPr>
        <w:t>DNEAT’s</w:t>
      </w:r>
      <w:r w:rsidRPr="00DB7DCA">
        <w:rPr>
          <w:rFonts w:cstheme="minorHAnsi"/>
        </w:rPr>
        <w:t xml:space="preserve"> admissions policy. The consultation period will run from </w:t>
      </w:r>
      <w:r w:rsidR="000D10F8" w:rsidRPr="000D10F8">
        <w:rPr>
          <w:rFonts w:cstheme="minorHAnsi"/>
          <w:b/>
          <w:bCs/>
        </w:rPr>
        <w:t>31 October 2025</w:t>
      </w:r>
      <w:r w:rsidRPr="000D10F8">
        <w:rPr>
          <w:rFonts w:cstheme="minorHAnsi"/>
        </w:rPr>
        <w:t xml:space="preserve"> </w:t>
      </w:r>
      <w:r w:rsidRPr="00DB7DCA">
        <w:rPr>
          <w:rFonts w:cstheme="minorHAnsi"/>
        </w:rPr>
        <w:t xml:space="preserve">until </w:t>
      </w:r>
      <w:r w:rsidR="000D10F8" w:rsidRPr="000D10F8">
        <w:rPr>
          <w:rFonts w:cstheme="minorHAnsi"/>
          <w:b/>
          <w:bCs/>
        </w:rPr>
        <w:t>14 December 2025</w:t>
      </w:r>
      <w:r w:rsidRPr="00DB7DCA">
        <w:rPr>
          <w:rFonts w:cstheme="minorHAnsi"/>
        </w:rPr>
        <w:t xml:space="preserve">; during this time, </w:t>
      </w:r>
      <w:r w:rsidR="00BB14BA">
        <w:rPr>
          <w:rFonts w:cstheme="minorHAnsi"/>
        </w:rPr>
        <w:t>members of our community</w:t>
      </w:r>
      <w:r w:rsidRPr="00DB7DCA">
        <w:rPr>
          <w:rFonts w:cstheme="minorHAnsi"/>
        </w:rPr>
        <w:t xml:space="preserve"> are invited to express their views and any concerns about the </w:t>
      </w:r>
      <w:r w:rsidRPr="00DB7DCA">
        <w:rPr>
          <w:rFonts w:cstheme="minorHAnsi"/>
          <w:bCs/>
        </w:rPr>
        <w:t>proposed changes to the</w:t>
      </w:r>
      <w:r w:rsidRPr="00DB7DCA">
        <w:rPr>
          <w:rFonts w:cstheme="minorHAnsi"/>
        </w:rPr>
        <w:t xml:space="preserve"> admission arrangements</w:t>
      </w:r>
      <w:r w:rsidR="000D10F8">
        <w:rPr>
          <w:rFonts w:cstheme="minorHAnsi"/>
        </w:rPr>
        <w:t xml:space="preserve">. </w:t>
      </w:r>
    </w:p>
    <w:p w14:paraId="603BDC1F" w14:textId="77777777" w:rsidR="006169A1" w:rsidRDefault="006169A1" w:rsidP="00E1568C">
      <w:pPr>
        <w:rPr>
          <w:rFonts w:cstheme="minorHAnsi"/>
        </w:rPr>
      </w:pPr>
    </w:p>
    <w:p w14:paraId="6E4CCF22" w14:textId="2A526694" w:rsidR="006169A1" w:rsidRDefault="006169A1" w:rsidP="00E1568C">
      <w:pPr>
        <w:rPr>
          <w:rFonts w:cstheme="minorHAnsi"/>
        </w:rPr>
      </w:pPr>
      <w:r w:rsidRPr="00DB7DCA">
        <w:rPr>
          <w:rFonts w:cstheme="minorHAnsi"/>
        </w:rPr>
        <w:t>In accordance with the DfE’s 20</w:t>
      </w:r>
      <w:r>
        <w:rPr>
          <w:rFonts w:cstheme="minorHAnsi"/>
        </w:rPr>
        <w:t>21</w:t>
      </w:r>
      <w:r w:rsidRPr="00DB7DCA">
        <w:rPr>
          <w:rFonts w:cstheme="minorHAnsi"/>
        </w:rPr>
        <w:t xml:space="preserve"> statutory ‘School Admissions Code’ guidance, as an </w:t>
      </w:r>
      <w:r w:rsidR="00DF4CE8">
        <w:rPr>
          <w:rFonts w:cstheme="minorHAnsi"/>
        </w:rPr>
        <w:t>admissions authority</w:t>
      </w:r>
      <w:r w:rsidR="00DF4CE8" w:rsidRPr="00DB7DCA">
        <w:rPr>
          <w:rFonts w:cstheme="minorHAnsi"/>
        </w:rPr>
        <w:t xml:space="preserve"> </w:t>
      </w:r>
      <w:r w:rsidRPr="00DB7DCA">
        <w:rPr>
          <w:rFonts w:cstheme="minorHAnsi"/>
        </w:rPr>
        <w:t>we must consult on our admission arrangements at least once every seven years</w:t>
      </w:r>
      <w:r>
        <w:rPr>
          <w:rFonts w:cstheme="minorHAnsi"/>
        </w:rPr>
        <w:t xml:space="preserve">, and when changes are made, other than rolling forward dates and deadlines for the admissions process. </w:t>
      </w:r>
      <w:r w:rsidRPr="00DB7DCA">
        <w:rPr>
          <w:rFonts w:cstheme="minorHAnsi"/>
        </w:rPr>
        <w:t xml:space="preserve"> </w:t>
      </w:r>
      <w:r>
        <w:rPr>
          <w:rFonts w:cstheme="minorHAnsi"/>
        </w:rPr>
        <w:t xml:space="preserve">You can see the proposed admissions policy online at </w:t>
      </w:r>
      <w:hyperlink r:id="rId10" w:history="1">
        <w:r w:rsidR="00DA36E2">
          <w:rPr>
            <w:rStyle w:val="Hyperlink"/>
            <w:rFonts w:cstheme="minorHAnsi"/>
          </w:rPr>
          <w:t>www.dneat.org</w:t>
        </w:r>
      </w:hyperlink>
      <w:r>
        <w:rPr>
          <w:rFonts w:cstheme="minorHAnsi"/>
        </w:rPr>
        <w:t xml:space="preserve"> including a list of the proposed changes. </w:t>
      </w:r>
    </w:p>
    <w:p w14:paraId="72843135" w14:textId="77777777" w:rsidR="00E1568C" w:rsidRPr="00DB7DCA" w:rsidRDefault="00E1568C" w:rsidP="00E1568C">
      <w:pPr>
        <w:rPr>
          <w:rFonts w:cstheme="minorHAnsi"/>
        </w:rPr>
      </w:pPr>
    </w:p>
    <w:p w14:paraId="5460A86D" w14:textId="6A6337C7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>In accordance with the DfE’s 20</w:t>
      </w:r>
      <w:r>
        <w:rPr>
          <w:rFonts w:cstheme="minorHAnsi"/>
        </w:rPr>
        <w:t>21</w:t>
      </w:r>
      <w:r w:rsidRPr="00DB7DCA">
        <w:rPr>
          <w:rFonts w:cstheme="minorHAnsi"/>
        </w:rPr>
        <w:t xml:space="preserve"> statutory ‘School Admissions Code’ guidance, as an academy we must </w:t>
      </w:r>
      <w:r w:rsidR="006169A1">
        <w:rPr>
          <w:rFonts w:cstheme="minorHAnsi"/>
        </w:rPr>
        <w:t xml:space="preserve">also </w:t>
      </w:r>
      <w:r w:rsidRPr="00DB7DCA">
        <w:rPr>
          <w:rFonts w:cstheme="minorHAnsi"/>
        </w:rPr>
        <w:t xml:space="preserve">consult </w:t>
      </w:r>
      <w:r>
        <w:rPr>
          <w:rFonts w:cstheme="minorHAnsi"/>
        </w:rPr>
        <w:t>if we wish to reduce the PAN (Planned or Published Admission Number)</w:t>
      </w:r>
      <w:r w:rsidR="006169A1">
        <w:rPr>
          <w:rFonts w:cstheme="minorHAnsi"/>
        </w:rPr>
        <w:t xml:space="preserve"> of an academy</w:t>
      </w:r>
      <w:r>
        <w:rPr>
          <w:rFonts w:cstheme="minorHAnsi"/>
        </w:rPr>
        <w:t xml:space="preserve">. The PAN is the maximum admission number for the academy. </w:t>
      </w:r>
      <w:r w:rsidR="006169A1">
        <w:rPr>
          <w:rFonts w:cstheme="minorHAnsi"/>
        </w:rPr>
        <w:t xml:space="preserve">A list of proposed PAN reductions in DNEAT academies is included with this letter and can be viewed online at </w:t>
      </w:r>
      <w:hyperlink r:id="rId11" w:history="1">
        <w:r w:rsidR="00DA36E2">
          <w:rPr>
            <w:rStyle w:val="Hyperlink"/>
            <w:rFonts w:cstheme="minorHAnsi"/>
          </w:rPr>
          <w:t>www.dneat.org</w:t>
        </w:r>
      </w:hyperlink>
      <w:r w:rsidR="006169A1">
        <w:rPr>
          <w:rFonts w:cstheme="minorHAnsi"/>
        </w:rPr>
        <w:t xml:space="preserve"> .</w:t>
      </w:r>
    </w:p>
    <w:p w14:paraId="2BEDAA2A" w14:textId="77777777" w:rsidR="00E1568C" w:rsidRPr="00DB7DCA" w:rsidRDefault="00E1568C" w:rsidP="00E1568C">
      <w:pPr>
        <w:rPr>
          <w:rFonts w:cstheme="minorHAnsi"/>
        </w:rPr>
      </w:pPr>
    </w:p>
    <w:p w14:paraId="57A5D8EF" w14:textId="168F064F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In accordance with statutory DfE guidance, the consultation will run for six weeks and, as an interested party </w:t>
      </w:r>
      <w:r w:rsidRPr="006169A1">
        <w:rPr>
          <w:rFonts w:cstheme="minorHAnsi"/>
        </w:rPr>
        <w:t xml:space="preserve">at </w:t>
      </w:r>
      <w:r w:rsidR="006169A1" w:rsidRPr="006169A1">
        <w:rPr>
          <w:rFonts w:cstheme="minorHAnsi"/>
          <w:bCs/>
        </w:rPr>
        <w:t>a DNEAT academy</w:t>
      </w:r>
      <w:r w:rsidRPr="006169A1">
        <w:rPr>
          <w:rFonts w:cstheme="minorHAnsi"/>
          <w:bCs/>
        </w:rPr>
        <w:t xml:space="preserve">, </w:t>
      </w:r>
      <w:r w:rsidRPr="00DB7DCA">
        <w:rPr>
          <w:rFonts w:cstheme="minorHAnsi"/>
        </w:rPr>
        <w:t xml:space="preserve">we are keen to hear your views on the </w:t>
      </w:r>
      <w:r w:rsidRPr="00DB7DCA">
        <w:rPr>
          <w:rFonts w:cstheme="minorHAnsi"/>
          <w:bCs/>
        </w:rPr>
        <w:t xml:space="preserve">proposed </w:t>
      </w:r>
      <w:r>
        <w:rPr>
          <w:rFonts w:cstheme="minorHAnsi"/>
          <w:bCs/>
        </w:rPr>
        <w:t>change</w:t>
      </w:r>
      <w:r w:rsidR="006169A1">
        <w:rPr>
          <w:rFonts w:cstheme="minorHAnsi"/>
          <w:bCs/>
        </w:rPr>
        <w:t>s</w:t>
      </w:r>
      <w:r w:rsidRPr="00DB7DCA">
        <w:rPr>
          <w:rFonts w:cstheme="minorHAnsi"/>
          <w:bCs/>
        </w:rPr>
        <w:t>;</w:t>
      </w:r>
      <w:r w:rsidRPr="00DB7DCA">
        <w:rPr>
          <w:rFonts w:cstheme="minorHAnsi"/>
        </w:rPr>
        <w:t xml:space="preserve"> therefore, we invite you to participate in the consultation if you have any concerns regarding the matter. </w:t>
      </w:r>
    </w:p>
    <w:p w14:paraId="10803433" w14:textId="77777777" w:rsidR="00E1568C" w:rsidRPr="00DB7DCA" w:rsidRDefault="00E1568C" w:rsidP="00E1568C">
      <w:pPr>
        <w:rPr>
          <w:rFonts w:cstheme="minorHAnsi"/>
        </w:rPr>
      </w:pPr>
    </w:p>
    <w:p w14:paraId="215F472B" w14:textId="3D831092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All responses to the consultation should be made in writing and submitted </w:t>
      </w:r>
      <w:r w:rsidRPr="00BB14BA">
        <w:rPr>
          <w:rFonts w:cstheme="minorHAnsi"/>
          <w:b/>
          <w:bCs/>
        </w:rPr>
        <w:t>before</w:t>
      </w:r>
      <w:r w:rsidRPr="00DB7DCA">
        <w:rPr>
          <w:rFonts w:cstheme="minorHAnsi"/>
        </w:rPr>
        <w:t xml:space="preserve"> </w:t>
      </w:r>
      <w:r>
        <w:rPr>
          <w:rFonts w:cstheme="minorHAnsi"/>
          <w:b/>
        </w:rPr>
        <w:t>midnight</w:t>
      </w:r>
      <w:r w:rsidR="00BB14BA">
        <w:rPr>
          <w:rFonts w:cstheme="minorHAnsi"/>
          <w:b/>
        </w:rPr>
        <w:t xml:space="preserve"> on</w:t>
      </w:r>
      <w:r>
        <w:rPr>
          <w:rFonts w:cstheme="minorHAnsi"/>
          <w:b/>
        </w:rPr>
        <w:t xml:space="preserve"> </w:t>
      </w:r>
      <w:r w:rsidR="006169A1" w:rsidRPr="006169A1">
        <w:rPr>
          <w:rFonts w:cstheme="minorHAnsi"/>
          <w:b/>
        </w:rPr>
        <w:t>14 December 2025</w:t>
      </w:r>
      <w:r w:rsidRPr="006169A1">
        <w:rPr>
          <w:rFonts w:cstheme="minorHAnsi"/>
        </w:rPr>
        <w:t xml:space="preserve"> t</w:t>
      </w:r>
      <w:r w:rsidRPr="00DB7DCA">
        <w:rPr>
          <w:rFonts w:cstheme="minorHAnsi"/>
        </w:rPr>
        <w:t>o:</w:t>
      </w:r>
    </w:p>
    <w:p w14:paraId="5F3A10C4" w14:textId="77777777" w:rsidR="00E1568C" w:rsidRDefault="00E1568C" w:rsidP="00E1568C">
      <w:pPr>
        <w:rPr>
          <w:rFonts w:cstheme="minorHAnsi"/>
          <w:bCs/>
        </w:rPr>
      </w:pPr>
      <w:r>
        <w:rPr>
          <w:rFonts w:cstheme="minorHAnsi"/>
          <w:bCs/>
        </w:rPr>
        <w:t>Hannah Monk</w:t>
      </w:r>
      <w:r w:rsidRPr="00DB7DCA">
        <w:rPr>
          <w:rFonts w:cstheme="minorHAnsi"/>
          <w:bCs/>
        </w:rPr>
        <w:t xml:space="preserve">, Head of Governance: </w:t>
      </w:r>
      <w:hyperlink r:id="rId12" w:history="1">
        <w:r w:rsidRPr="0075268B">
          <w:rPr>
            <w:rStyle w:val="Hyperlink"/>
            <w:rFonts w:cstheme="minorHAnsi"/>
            <w:bCs/>
          </w:rPr>
          <w:t>hannah.monk@donesc.org</w:t>
        </w:r>
      </w:hyperlink>
    </w:p>
    <w:p w14:paraId="51A2085E" w14:textId="77777777" w:rsidR="00E1568C" w:rsidRPr="00DB7DCA" w:rsidRDefault="00E1568C" w:rsidP="00E1568C">
      <w:pPr>
        <w:rPr>
          <w:rFonts w:cstheme="minorHAnsi"/>
          <w:bCs/>
        </w:rPr>
      </w:pPr>
    </w:p>
    <w:p w14:paraId="5027DDD5" w14:textId="77777777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Please note that written responses should outline your personal details, including your name, address and relationship to the school. </w:t>
      </w:r>
    </w:p>
    <w:p w14:paraId="24760C7F" w14:textId="77777777" w:rsidR="00E1568C" w:rsidRPr="00DB7DCA" w:rsidRDefault="00E1568C" w:rsidP="00E1568C">
      <w:pPr>
        <w:rPr>
          <w:rFonts w:cstheme="minorHAnsi"/>
        </w:rPr>
      </w:pPr>
    </w:p>
    <w:p w14:paraId="5FCA2EFD" w14:textId="21D231FF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 xml:space="preserve">At the end of the consultation period, the Trust will consider </w:t>
      </w:r>
      <w:r>
        <w:rPr>
          <w:rFonts w:cstheme="minorHAnsi"/>
        </w:rPr>
        <w:t xml:space="preserve">the </w:t>
      </w:r>
      <w:r w:rsidRPr="00DB7DCA">
        <w:rPr>
          <w:rFonts w:cstheme="minorHAnsi"/>
        </w:rPr>
        <w:t xml:space="preserve">responses. The outcome of the consultation will be published on the </w:t>
      </w:r>
      <w:r w:rsidR="00DF4CE8">
        <w:rPr>
          <w:rFonts w:cstheme="minorHAnsi"/>
        </w:rPr>
        <w:t>Trust</w:t>
      </w:r>
      <w:r w:rsidRPr="00DB7DCA">
        <w:rPr>
          <w:rFonts w:cstheme="minorHAnsi"/>
        </w:rPr>
        <w:t xml:space="preserve"> website as soon as possible following a decision being reached by the </w:t>
      </w:r>
      <w:r w:rsidR="00DF20BF">
        <w:rPr>
          <w:rFonts w:cstheme="minorHAnsi"/>
        </w:rPr>
        <w:t>Trust</w:t>
      </w:r>
      <w:r w:rsidRPr="00DB7DCA">
        <w:rPr>
          <w:rFonts w:cstheme="minorHAnsi"/>
        </w:rPr>
        <w:t xml:space="preserve">. Hard copies will be made available on request to all respondents of the consultation. </w:t>
      </w:r>
    </w:p>
    <w:p w14:paraId="6A798B5B" w14:textId="77777777" w:rsidR="00E1568C" w:rsidRPr="00DB7DCA" w:rsidRDefault="00E1568C" w:rsidP="00E1568C">
      <w:pPr>
        <w:rPr>
          <w:rFonts w:cstheme="minorHAnsi"/>
        </w:rPr>
      </w:pPr>
    </w:p>
    <w:p w14:paraId="5D264A98" w14:textId="318EE586" w:rsidR="006169A1" w:rsidRDefault="00E1568C" w:rsidP="006169A1">
      <w:pPr>
        <w:rPr>
          <w:rFonts w:cstheme="minorHAnsi"/>
          <w:bCs/>
        </w:rPr>
      </w:pPr>
      <w:r w:rsidRPr="00DB7DCA">
        <w:rPr>
          <w:rFonts w:cstheme="minorHAnsi"/>
        </w:rPr>
        <w:t xml:space="preserve">If you wish to further discuss this matter, or anything mentioned in this letter, please contact </w:t>
      </w:r>
      <w:r w:rsidR="006169A1">
        <w:rPr>
          <w:rFonts w:cstheme="minorHAnsi"/>
          <w:bCs/>
        </w:rPr>
        <w:t>Hannah Monk</w:t>
      </w:r>
      <w:r w:rsidR="006169A1" w:rsidRPr="00DB7DCA">
        <w:rPr>
          <w:rFonts w:cstheme="minorHAnsi"/>
          <w:bCs/>
        </w:rPr>
        <w:t>, Head of Governance</w:t>
      </w:r>
      <w:r w:rsidR="006169A1">
        <w:rPr>
          <w:rFonts w:cstheme="minorHAnsi"/>
          <w:bCs/>
        </w:rPr>
        <w:t xml:space="preserve"> on</w:t>
      </w:r>
      <w:r w:rsidR="006169A1" w:rsidRPr="00DB7DCA">
        <w:rPr>
          <w:rFonts w:cstheme="minorHAnsi"/>
          <w:bCs/>
        </w:rPr>
        <w:t xml:space="preserve"> </w:t>
      </w:r>
      <w:hyperlink r:id="rId13" w:history="1">
        <w:r w:rsidR="006169A1" w:rsidRPr="0075268B">
          <w:rPr>
            <w:rStyle w:val="Hyperlink"/>
            <w:rFonts w:cstheme="minorHAnsi"/>
            <w:bCs/>
          </w:rPr>
          <w:t>hannah.monk@donesc.org</w:t>
        </w:r>
      </w:hyperlink>
    </w:p>
    <w:p w14:paraId="6EFB18ED" w14:textId="210889E1" w:rsidR="00E1568C" w:rsidRPr="00DB7DCA" w:rsidRDefault="00E1568C" w:rsidP="00E1568C">
      <w:pPr>
        <w:rPr>
          <w:rFonts w:cstheme="minorHAnsi"/>
        </w:rPr>
      </w:pPr>
    </w:p>
    <w:p w14:paraId="1B22A83D" w14:textId="63F9B37D" w:rsidR="00E1568C" w:rsidRDefault="00E1568C" w:rsidP="00E1568C">
      <w:pPr>
        <w:rPr>
          <w:rFonts w:cstheme="minorHAnsi"/>
        </w:rPr>
      </w:pPr>
      <w:r w:rsidRPr="00DB7DCA">
        <w:rPr>
          <w:rFonts w:cstheme="minorHAnsi"/>
        </w:rPr>
        <w:t>Yours sincerely</w:t>
      </w:r>
      <w:r w:rsidR="006169A1">
        <w:rPr>
          <w:rFonts w:cstheme="minorHAnsi"/>
        </w:rPr>
        <w:t>,</w:t>
      </w:r>
      <w:r w:rsidRPr="00DB7DCA">
        <w:rPr>
          <w:rFonts w:cstheme="minorHAnsi"/>
        </w:rPr>
        <w:t xml:space="preserve"> </w:t>
      </w:r>
    </w:p>
    <w:p w14:paraId="1B9CF6A4" w14:textId="2568971B" w:rsidR="00E1568C" w:rsidRDefault="00DD08D3" w:rsidP="00E1568C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24BC75A6" wp14:editId="53D4D854">
            <wp:extent cx="1571844" cy="809738"/>
            <wp:effectExtent l="0" t="0" r="9525" b="9525"/>
            <wp:docPr id="1070291497" name="Picture 2" descr="A close-up of a heart and a handwritten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291497" name="Picture 2" descr="A close-up of a heart and a handwritten letter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844" cy="80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DC2BC" w14:textId="794EF127" w:rsidR="00F97831" w:rsidRPr="006169A1" w:rsidRDefault="006169A1" w:rsidP="00793276">
      <w:pPr>
        <w:rPr>
          <w:rFonts w:asciiTheme="minorHAnsi" w:hAnsiTheme="minorHAnsi" w:cstheme="minorHAnsi"/>
          <w:b/>
          <w:bCs/>
        </w:rPr>
      </w:pPr>
      <w:r w:rsidRPr="006169A1">
        <w:rPr>
          <w:rFonts w:asciiTheme="minorHAnsi" w:hAnsiTheme="minorHAnsi" w:cstheme="minorHAnsi"/>
          <w:b/>
          <w:bCs/>
        </w:rPr>
        <w:t>Oliver Burwood</w:t>
      </w:r>
    </w:p>
    <w:p w14:paraId="4CCFD678" w14:textId="539C8E06" w:rsidR="008B0729" w:rsidRDefault="006169A1" w:rsidP="00793276">
      <w:pPr>
        <w:rPr>
          <w:rFonts w:asciiTheme="minorHAnsi" w:hAnsiTheme="minorHAnsi" w:cstheme="minorHAnsi"/>
        </w:rPr>
      </w:pPr>
      <w:r w:rsidRPr="006169A1">
        <w:rPr>
          <w:rFonts w:asciiTheme="minorHAnsi" w:hAnsiTheme="minorHAnsi" w:cstheme="minorHAnsi"/>
        </w:rPr>
        <w:t>Chief Executive Officer</w:t>
      </w:r>
      <w:bookmarkEnd w:id="0"/>
    </w:p>
    <w:p w14:paraId="286D170C" w14:textId="77777777" w:rsidR="00DD08D3" w:rsidRDefault="00DD08D3" w:rsidP="00793276">
      <w:pPr>
        <w:rPr>
          <w:rFonts w:asciiTheme="minorHAnsi" w:hAnsiTheme="minorHAnsi" w:cstheme="minorHAnsi"/>
        </w:rPr>
      </w:pPr>
    </w:p>
    <w:tbl>
      <w:tblPr>
        <w:tblStyle w:val="TableGrid"/>
        <w:tblW w:w="9930" w:type="dxa"/>
        <w:tblLook w:val="04A0" w:firstRow="1" w:lastRow="0" w:firstColumn="1" w:lastColumn="0" w:noHBand="0" w:noVBand="1"/>
      </w:tblPr>
      <w:tblGrid>
        <w:gridCol w:w="4106"/>
        <w:gridCol w:w="2126"/>
        <w:gridCol w:w="1843"/>
        <w:gridCol w:w="1855"/>
      </w:tblGrid>
      <w:tr w:rsidR="008B0729" w14:paraId="0E29FAF9" w14:textId="77777777" w:rsidTr="006539B3">
        <w:tc>
          <w:tcPr>
            <w:tcW w:w="4106" w:type="dxa"/>
          </w:tcPr>
          <w:p w14:paraId="1C1C9B95" w14:textId="77777777" w:rsidR="008B0729" w:rsidRDefault="008B0729" w:rsidP="006539B3">
            <w:pPr>
              <w:pStyle w:val="BodyTex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School Name</w:t>
            </w:r>
          </w:p>
        </w:tc>
        <w:tc>
          <w:tcPr>
            <w:tcW w:w="2126" w:type="dxa"/>
          </w:tcPr>
          <w:p w14:paraId="10896AB0" w14:textId="77777777" w:rsidR="008B0729" w:rsidRDefault="008B0729" w:rsidP="006539B3">
            <w:pPr>
              <w:pStyle w:val="BodyTex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School First Admission Year</w:t>
            </w:r>
          </w:p>
        </w:tc>
        <w:tc>
          <w:tcPr>
            <w:tcW w:w="1843" w:type="dxa"/>
          </w:tcPr>
          <w:p w14:paraId="02CEA753" w14:textId="77777777" w:rsidR="008B0729" w:rsidRDefault="008B0729" w:rsidP="006539B3">
            <w:pPr>
              <w:pStyle w:val="BodyTex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Current PAN</w:t>
            </w:r>
          </w:p>
        </w:tc>
        <w:tc>
          <w:tcPr>
            <w:tcW w:w="1855" w:type="dxa"/>
          </w:tcPr>
          <w:p w14:paraId="4CF5D645" w14:textId="77777777" w:rsidR="008B0729" w:rsidRDefault="008B0729" w:rsidP="006539B3">
            <w:pPr>
              <w:pStyle w:val="BodyTex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Proposed PAN</w:t>
            </w:r>
          </w:p>
        </w:tc>
      </w:tr>
      <w:tr w:rsidR="008B0729" w:rsidRPr="00E8599C" w14:paraId="78C945E4" w14:textId="77777777" w:rsidTr="006539B3">
        <w:trPr>
          <w:trHeight w:val="613"/>
        </w:trPr>
        <w:tc>
          <w:tcPr>
            <w:tcW w:w="4106" w:type="dxa"/>
          </w:tcPr>
          <w:p w14:paraId="7B8DEE22" w14:textId="77777777" w:rsidR="008B0729" w:rsidRPr="00F55DB4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All </w:t>
            </w:r>
            <w:r w:rsidRPr="00F55DB4">
              <w:rPr>
                <w:rFonts w:eastAsia="Times New Roman"/>
              </w:rPr>
              <w:t>Church of England Primary Academy</w:t>
            </w:r>
            <w:r>
              <w:rPr>
                <w:rFonts w:eastAsia="Times New Roman"/>
              </w:rPr>
              <w:t>, Stibbard</w:t>
            </w:r>
          </w:p>
        </w:tc>
        <w:tc>
          <w:tcPr>
            <w:tcW w:w="2126" w:type="dxa"/>
          </w:tcPr>
          <w:p w14:paraId="0EF579BA" w14:textId="77777777" w:rsidR="008B0729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A4B934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405E32A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24E5FD57" w14:textId="77777777" w:rsidTr="006539B3">
        <w:trPr>
          <w:trHeight w:val="564"/>
        </w:trPr>
        <w:tc>
          <w:tcPr>
            <w:tcW w:w="4106" w:type="dxa"/>
            <w:hideMark/>
          </w:tcPr>
          <w:p w14:paraId="5C8B4240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Brisley Church of England Primary Academy</w:t>
            </w:r>
          </w:p>
        </w:tc>
        <w:tc>
          <w:tcPr>
            <w:tcW w:w="2126" w:type="dxa"/>
          </w:tcPr>
          <w:p w14:paraId="657965FE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D4AABD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34AE7C5E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B0729" w:rsidRPr="00E8599C" w14:paraId="057ABE8C" w14:textId="77777777" w:rsidTr="006539B3">
        <w:trPr>
          <w:trHeight w:val="561"/>
        </w:trPr>
        <w:tc>
          <w:tcPr>
            <w:tcW w:w="4106" w:type="dxa"/>
            <w:hideMark/>
          </w:tcPr>
          <w:p w14:paraId="2634A842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Castle Acre Church of England Primary Academy</w:t>
            </w:r>
          </w:p>
        </w:tc>
        <w:tc>
          <w:tcPr>
            <w:tcW w:w="2126" w:type="dxa"/>
          </w:tcPr>
          <w:p w14:paraId="4D27A18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046D733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855" w:type="dxa"/>
          </w:tcPr>
          <w:p w14:paraId="75E8F7E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07FD0EB8" w14:textId="77777777" w:rsidTr="006539B3">
        <w:trPr>
          <w:trHeight w:val="566"/>
        </w:trPr>
        <w:tc>
          <w:tcPr>
            <w:tcW w:w="4106" w:type="dxa"/>
            <w:hideMark/>
          </w:tcPr>
          <w:p w14:paraId="50ECB6BB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Caston Church of England Primary Academy</w:t>
            </w:r>
          </w:p>
        </w:tc>
        <w:tc>
          <w:tcPr>
            <w:tcW w:w="2126" w:type="dxa"/>
          </w:tcPr>
          <w:p w14:paraId="242B14C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23C8DEE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6C1BF7C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511E4B6" w14:textId="77777777" w:rsidTr="006539B3">
        <w:trPr>
          <w:trHeight w:val="547"/>
        </w:trPr>
        <w:tc>
          <w:tcPr>
            <w:tcW w:w="4106" w:type="dxa"/>
            <w:hideMark/>
          </w:tcPr>
          <w:p w14:paraId="122A6DB5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Cawston Church of England Primary Academy</w:t>
            </w:r>
          </w:p>
        </w:tc>
        <w:tc>
          <w:tcPr>
            <w:tcW w:w="2126" w:type="dxa"/>
          </w:tcPr>
          <w:p w14:paraId="00BF6976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4A3D89E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35DFC83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4B80377A" w14:textId="77777777" w:rsidTr="006539B3">
        <w:trPr>
          <w:trHeight w:val="696"/>
        </w:trPr>
        <w:tc>
          <w:tcPr>
            <w:tcW w:w="4106" w:type="dxa"/>
            <w:hideMark/>
          </w:tcPr>
          <w:p w14:paraId="7A80136C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Colkirk Church of England Primary Academy</w:t>
            </w:r>
          </w:p>
        </w:tc>
        <w:tc>
          <w:tcPr>
            <w:tcW w:w="2126" w:type="dxa"/>
          </w:tcPr>
          <w:p w14:paraId="1E76195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33B7B37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855" w:type="dxa"/>
          </w:tcPr>
          <w:p w14:paraId="296CBC4A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273BCD2" w14:textId="77777777" w:rsidTr="006539B3">
        <w:trPr>
          <w:trHeight w:val="565"/>
        </w:trPr>
        <w:tc>
          <w:tcPr>
            <w:tcW w:w="4106" w:type="dxa"/>
            <w:hideMark/>
          </w:tcPr>
          <w:p w14:paraId="10DD1FEF" w14:textId="77777777" w:rsidR="008B0729" w:rsidRPr="00F55DB4" w:rsidRDefault="008B0729" w:rsidP="006539B3">
            <w:pPr>
              <w:rPr>
                <w:rFonts w:eastAsia="Times New Roman"/>
                <w:color w:val="000000"/>
              </w:rPr>
            </w:pPr>
            <w:r w:rsidRPr="00F55DB4">
              <w:rPr>
                <w:rFonts w:eastAsia="Times New Roman"/>
                <w:color w:val="000000"/>
              </w:rPr>
              <w:t>Dereham Church of England Infant and Nursery Academy</w:t>
            </w:r>
          </w:p>
        </w:tc>
        <w:tc>
          <w:tcPr>
            <w:tcW w:w="2126" w:type="dxa"/>
          </w:tcPr>
          <w:p w14:paraId="0E1EDAC9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0BC0505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1855" w:type="dxa"/>
          </w:tcPr>
          <w:p w14:paraId="58196CE7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22AD774A" w14:textId="77777777" w:rsidTr="006539B3">
        <w:trPr>
          <w:trHeight w:val="559"/>
        </w:trPr>
        <w:tc>
          <w:tcPr>
            <w:tcW w:w="4106" w:type="dxa"/>
            <w:hideMark/>
          </w:tcPr>
          <w:p w14:paraId="0D1FBB8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Dereham Church of England Junior Academy</w:t>
            </w:r>
          </w:p>
        </w:tc>
        <w:tc>
          <w:tcPr>
            <w:tcW w:w="2126" w:type="dxa"/>
          </w:tcPr>
          <w:p w14:paraId="1568F6F8" w14:textId="77777777" w:rsidR="008B0729" w:rsidRPr="00E8599C" w:rsidRDefault="008B0729" w:rsidP="006539B3">
            <w:pPr>
              <w:rPr>
                <w:rFonts w:eastAsia="Times New Roman"/>
              </w:rPr>
            </w:pPr>
            <w:r w:rsidRPr="00E8599C">
              <w:rPr>
                <w:rFonts w:eastAsia="Times New Roman"/>
              </w:rPr>
              <w:t>Junior</w:t>
            </w:r>
          </w:p>
        </w:tc>
        <w:tc>
          <w:tcPr>
            <w:tcW w:w="1843" w:type="dxa"/>
          </w:tcPr>
          <w:p w14:paraId="76D736E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120</w:t>
            </w:r>
          </w:p>
        </w:tc>
        <w:tc>
          <w:tcPr>
            <w:tcW w:w="1855" w:type="dxa"/>
          </w:tcPr>
          <w:p w14:paraId="3962E9B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7074A70A" w14:textId="77777777" w:rsidTr="006539B3">
        <w:trPr>
          <w:trHeight w:val="553"/>
        </w:trPr>
        <w:tc>
          <w:tcPr>
            <w:tcW w:w="4106" w:type="dxa"/>
            <w:hideMark/>
          </w:tcPr>
          <w:p w14:paraId="73C608E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Ditchingham Church of England Primary Academy</w:t>
            </w:r>
          </w:p>
        </w:tc>
        <w:tc>
          <w:tcPr>
            <w:tcW w:w="2126" w:type="dxa"/>
          </w:tcPr>
          <w:p w14:paraId="0F4F860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8D51F0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2314CFC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BF46A58" w14:textId="77777777" w:rsidTr="006539B3">
        <w:trPr>
          <w:trHeight w:val="547"/>
        </w:trPr>
        <w:tc>
          <w:tcPr>
            <w:tcW w:w="4106" w:type="dxa"/>
            <w:hideMark/>
          </w:tcPr>
          <w:p w14:paraId="463913FB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Docking Church of England Primary Academy</w:t>
            </w:r>
          </w:p>
        </w:tc>
        <w:tc>
          <w:tcPr>
            <w:tcW w:w="2126" w:type="dxa"/>
          </w:tcPr>
          <w:p w14:paraId="16C06D0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6F22C3F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  <w:tc>
          <w:tcPr>
            <w:tcW w:w="1855" w:type="dxa"/>
          </w:tcPr>
          <w:p w14:paraId="23C587B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476AC0BF" w14:textId="77777777" w:rsidTr="006539B3">
        <w:trPr>
          <w:trHeight w:val="569"/>
        </w:trPr>
        <w:tc>
          <w:tcPr>
            <w:tcW w:w="4106" w:type="dxa"/>
            <w:hideMark/>
          </w:tcPr>
          <w:p w14:paraId="1AA09D45" w14:textId="77777777" w:rsidR="008B0729" w:rsidRPr="00F55DB4" w:rsidRDefault="008B0729" w:rsidP="006539B3">
            <w:pPr>
              <w:rPr>
                <w:rFonts w:eastAsia="Times New Roman"/>
                <w:color w:val="000000"/>
              </w:rPr>
            </w:pPr>
            <w:r w:rsidRPr="00F55DB4">
              <w:rPr>
                <w:rFonts w:eastAsia="Times New Roman"/>
                <w:color w:val="000000"/>
              </w:rPr>
              <w:t>Earsham Church of England Primary Academy</w:t>
            </w:r>
          </w:p>
        </w:tc>
        <w:tc>
          <w:tcPr>
            <w:tcW w:w="2126" w:type="dxa"/>
          </w:tcPr>
          <w:p w14:paraId="1EBE17BE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DA185EC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855" w:type="dxa"/>
          </w:tcPr>
          <w:p w14:paraId="389BADE3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11DDE80" w14:textId="77777777" w:rsidTr="006539B3">
        <w:trPr>
          <w:trHeight w:val="549"/>
        </w:trPr>
        <w:tc>
          <w:tcPr>
            <w:tcW w:w="4106" w:type="dxa"/>
            <w:hideMark/>
          </w:tcPr>
          <w:p w14:paraId="65712CB6" w14:textId="77777777" w:rsidR="008B0729" w:rsidRPr="00F55DB4" w:rsidRDefault="008B0729" w:rsidP="006539B3">
            <w:pPr>
              <w:rPr>
                <w:rFonts w:eastAsia="Times New Roman"/>
                <w:color w:val="000000"/>
              </w:rPr>
            </w:pPr>
            <w:r w:rsidRPr="00F55DB4">
              <w:rPr>
                <w:rFonts w:eastAsia="Times New Roman"/>
                <w:color w:val="000000"/>
              </w:rPr>
              <w:t>Flitcham Church of England Primary Academy</w:t>
            </w:r>
          </w:p>
        </w:tc>
        <w:tc>
          <w:tcPr>
            <w:tcW w:w="2126" w:type="dxa"/>
          </w:tcPr>
          <w:p w14:paraId="41CD2D57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75139AB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855" w:type="dxa"/>
          </w:tcPr>
          <w:p w14:paraId="021E57E0" w14:textId="77777777" w:rsidR="008B0729" w:rsidRPr="00E8599C" w:rsidRDefault="008B0729" w:rsidP="006539B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3E7C3C3" w14:textId="77777777" w:rsidTr="006539B3">
        <w:trPr>
          <w:trHeight w:val="557"/>
        </w:trPr>
        <w:tc>
          <w:tcPr>
            <w:tcW w:w="4106" w:type="dxa"/>
            <w:hideMark/>
          </w:tcPr>
          <w:p w14:paraId="51EDC232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Gayton Church of England Primary Academy</w:t>
            </w:r>
          </w:p>
        </w:tc>
        <w:tc>
          <w:tcPr>
            <w:tcW w:w="2126" w:type="dxa"/>
          </w:tcPr>
          <w:p w14:paraId="293FE60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1367BF8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0E2A9D7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429B5B13" w14:textId="77777777" w:rsidTr="006539B3">
        <w:trPr>
          <w:trHeight w:val="551"/>
        </w:trPr>
        <w:tc>
          <w:tcPr>
            <w:tcW w:w="4106" w:type="dxa"/>
            <w:hideMark/>
          </w:tcPr>
          <w:p w14:paraId="3D4DC809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Gillingham St Michael's Church of England Primary Academy</w:t>
            </w:r>
          </w:p>
        </w:tc>
        <w:tc>
          <w:tcPr>
            <w:tcW w:w="2126" w:type="dxa"/>
          </w:tcPr>
          <w:p w14:paraId="6BFFE3F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2D8C39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855" w:type="dxa"/>
          </w:tcPr>
          <w:p w14:paraId="60D410F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06611D55" w14:textId="77777777" w:rsidTr="006539B3">
        <w:trPr>
          <w:trHeight w:val="573"/>
        </w:trPr>
        <w:tc>
          <w:tcPr>
            <w:tcW w:w="4106" w:type="dxa"/>
            <w:hideMark/>
          </w:tcPr>
          <w:p w14:paraId="5D01BA19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Gooderstone Church of England Primary Academy</w:t>
            </w:r>
          </w:p>
        </w:tc>
        <w:tc>
          <w:tcPr>
            <w:tcW w:w="2126" w:type="dxa"/>
          </w:tcPr>
          <w:p w14:paraId="264D34E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AF2C03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855" w:type="dxa"/>
          </w:tcPr>
          <w:p w14:paraId="4DC47FA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59E5CBD8" w14:textId="77777777" w:rsidTr="006539B3">
        <w:trPr>
          <w:trHeight w:val="553"/>
        </w:trPr>
        <w:tc>
          <w:tcPr>
            <w:tcW w:w="4106" w:type="dxa"/>
            <w:hideMark/>
          </w:tcPr>
          <w:p w14:paraId="56AEF130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Great Witchingham Church of England Primary Academy</w:t>
            </w:r>
          </w:p>
        </w:tc>
        <w:tc>
          <w:tcPr>
            <w:tcW w:w="2126" w:type="dxa"/>
          </w:tcPr>
          <w:p w14:paraId="106797D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1386E3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1CEA0C4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7955132" w14:textId="77777777" w:rsidTr="006539B3">
        <w:trPr>
          <w:trHeight w:val="561"/>
        </w:trPr>
        <w:tc>
          <w:tcPr>
            <w:tcW w:w="4106" w:type="dxa"/>
            <w:hideMark/>
          </w:tcPr>
          <w:p w14:paraId="5FCA055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Hockering Church of England Primary Academy</w:t>
            </w:r>
          </w:p>
        </w:tc>
        <w:tc>
          <w:tcPr>
            <w:tcW w:w="2126" w:type="dxa"/>
          </w:tcPr>
          <w:p w14:paraId="643AEB2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435D667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855" w:type="dxa"/>
          </w:tcPr>
          <w:p w14:paraId="71305E0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500AE9C3" w14:textId="77777777" w:rsidTr="006539B3">
        <w:trPr>
          <w:trHeight w:val="541"/>
        </w:trPr>
        <w:tc>
          <w:tcPr>
            <w:tcW w:w="4106" w:type="dxa"/>
            <w:hideMark/>
          </w:tcPr>
          <w:p w14:paraId="6658CCCB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Hopton Church of England Primary Academy</w:t>
            </w:r>
          </w:p>
        </w:tc>
        <w:tc>
          <w:tcPr>
            <w:tcW w:w="2126" w:type="dxa"/>
          </w:tcPr>
          <w:p w14:paraId="77B57B9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0852FC4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72A571C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599CCFA1" w14:textId="77777777" w:rsidTr="006539B3">
        <w:trPr>
          <w:trHeight w:val="577"/>
        </w:trPr>
        <w:tc>
          <w:tcPr>
            <w:tcW w:w="4106" w:type="dxa"/>
            <w:hideMark/>
          </w:tcPr>
          <w:p w14:paraId="4DB6AB17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Kessingland Church of England Primary Academy</w:t>
            </w:r>
          </w:p>
        </w:tc>
        <w:tc>
          <w:tcPr>
            <w:tcW w:w="2126" w:type="dxa"/>
          </w:tcPr>
          <w:p w14:paraId="73CE759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282BCD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  <w:tc>
          <w:tcPr>
            <w:tcW w:w="1855" w:type="dxa"/>
          </w:tcPr>
          <w:p w14:paraId="7C94200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8B0729" w:rsidRPr="00E8599C" w14:paraId="51C2B8B4" w14:textId="77777777" w:rsidTr="006539B3">
        <w:trPr>
          <w:trHeight w:val="557"/>
        </w:trPr>
        <w:tc>
          <w:tcPr>
            <w:tcW w:w="4106" w:type="dxa"/>
            <w:hideMark/>
          </w:tcPr>
          <w:p w14:paraId="6FD64AB2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Little Snoring Primary Academy</w:t>
            </w:r>
          </w:p>
        </w:tc>
        <w:tc>
          <w:tcPr>
            <w:tcW w:w="2126" w:type="dxa"/>
          </w:tcPr>
          <w:p w14:paraId="0AFC8E7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15F34D1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1855" w:type="dxa"/>
          </w:tcPr>
          <w:p w14:paraId="31E24D7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4B5FDE" w14:paraId="18E8CAE7" w14:textId="77777777" w:rsidTr="006539B3">
        <w:trPr>
          <w:trHeight w:val="551"/>
        </w:trPr>
        <w:tc>
          <w:tcPr>
            <w:tcW w:w="4106" w:type="dxa"/>
            <w:hideMark/>
          </w:tcPr>
          <w:p w14:paraId="3634AF80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Lyng Church of England Primary Academy</w:t>
            </w:r>
          </w:p>
        </w:tc>
        <w:tc>
          <w:tcPr>
            <w:tcW w:w="2126" w:type="dxa"/>
          </w:tcPr>
          <w:p w14:paraId="1E3DA0B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3D4C20F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2C998750" w14:textId="77777777" w:rsidR="008B0729" w:rsidRPr="004B5FDE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523A7F95" w14:textId="77777777" w:rsidTr="006539B3">
        <w:trPr>
          <w:trHeight w:val="551"/>
        </w:trPr>
        <w:tc>
          <w:tcPr>
            <w:tcW w:w="4106" w:type="dxa"/>
            <w:hideMark/>
          </w:tcPr>
          <w:p w14:paraId="35BCB44B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lastRenderedPageBreak/>
              <w:t>Middleton Church of England Primary Academy</w:t>
            </w:r>
          </w:p>
        </w:tc>
        <w:tc>
          <w:tcPr>
            <w:tcW w:w="2126" w:type="dxa"/>
          </w:tcPr>
          <w:p w14:paraId="235D79D0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416EED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  <w:tc>
          <w:tcPr>
            <w:tcW w:w="1855" w:type="dxa"/>
          </w:tcPr>
          <w:p w14:paraId="0ED6670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22A7AB2" w14:textId="77777777" w:rsidTr="006539B3">
        <w:trPr>
          <w:trHeight w:val="551"/>
        </w:trPr>
        <w:tc>
          <w:tcPr>
            <w:tcW w:w="4106" w:type="dxa"/>
            <w:hideMark/>
          </w:tcPr>
          <w:p w14:paraId="293D5863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 xml:space="preserve">Moorlands </w:t>
            </w:r>
            <w:r w:rsidRPr="00E8599C">
              <w:rPr>
                <w:rFonts w:eastAsia="Times New Roman"/>
              </w:rPr>
              <w:t xml:space="preserve">Church of England </w:t>
            </w:r>
            <w:r w:rsidRPr="00F55DB4">
              <w:rPr>
                <w:rFonts w:eastAsia="Times New Roman"/>
              </w:rPr>
              <w:t>Primary Academy</w:t>
            </w:r>
          </w:p>
        </w:tc>
        <w:tc>
          <w:tcPr>
            <w:tcW w:w="2126" w:type="dxa"/>
          </w:tcPr>
          <w:p w14:paraId="31749EF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62032AC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  <w:tc>
          <w:tcPr>
            <w:tcW w:w="1855" w:type="dxa"/>
          </w:tcPr>
          <w:p w14:paraId="2E8C948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8B0729" w:rsidRPr="00E8599C" w14:paraId="03CA30D7" w14:textId="77777777" w:rsidTr="006539B3">
        <w:trPr>
          <w:trHeight w:val="559"/>
        </w:trPr>
        <w:tc>
          <w:tcPr>
            <w:tcW w:w="4106" w:type="dxa"/>
            <w:hideMark/>
          </w:tcPr>
          <w:p w14:paraId="12B1EA57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Mundford Church of England Primary Academy</w:t>
            </w:r>
          </w:p>
        </w:tc>
        <w:tc>
          <w:tcPr>
            <w:tcW w:w="2126" w:type="dxa"/>
          </w:tcPr>
          <w:p w14:paraId="4E77BFC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6304392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3410CE6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36B26DB" w14:textId="77777777" w:rsidTr="006539B3">
        <w:trPr>
          <w:trHeight w:val="553"/>
        </w:trPr>
        <w:tc>
          <w:tcPr>
            <w:tcW w:w="4106" w:type="dxa"/>
            <w:hideMark/>
          </w:tcPr>
          <w:p w14:paraId="7EC05429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Narborough Church of England Primary Academy</w:t>
            </w:r>
          </w:p>
        </w:tc>
        <w:tc>
          <w:tcPr>
            <w:tcW w:w="2126" w:type="dxa"/>
          </w:tcPr>
          <w:p w14:paraId="3369A19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66982C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48CA494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26EA41A" w14:textId="77777777" w:rsidTr="006539B3">
        <w:trPr>
          <w:trHeight w:val="553"/>
        </w:trPr>
        <w:tc>
          <w:tcPr>
            <w:tcW w:w="4106" w:type="dxa"/>
          </w:tcPr>
          <w:p w14:paraId="10BE5A28" w14:textId="77777777" w:rsidR="008B0729" w:rsidRPr="00F55DB4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North Elmham </w:t>
            </w:r>
            <w:r w:rsidRPr="00F55DB4">
              <w:rPr>
                <w:rFonts w:eastAsia="Times New Roman"/>
              </w:rPr>
              <w:t>Church of England Primary Academy</w:t>
            </w:r>
          </w:p>
        </w:tc>
        <w:tc>
          <w:tcPr>
            <w:tcW w:w="2126" w:type="dxa"/>
          </w:tcPr>
          <w:p w14:paraId="719565A7" w14:textId="77777777" w:rsidR="008B0729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0B69AF8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7080A609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152A7D9" w14:textId="77777777" w:rsidTr="006539B3">
        <w:trPr>
          <w:trHeight w:val="560"/>
        </w:trPr>
        <w:tc>
          <w:tcPr>
            <w:tcW w:w="4106" w:type="dxa"/>
            <w:hideMark/>
          </w:tcPr>
          <w:p w14:paraId="399A4499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Parker's Church of England Primary Academy</w:t>
            </w:r>
          </w:p>
        </w:tc>
        <w:tc>
          <w:tcPr>
            <w:tcW w:w="2126" w:type="dxa"/>
          </w:tcPr>
          <w:p w14:paraId="6E468289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220AC39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11FF7C5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429B8A4B" w14:textId="77777777" w:rsidTr="006539B3">
        <w:trPr>
          <w:trHeight w:val="554"/>
        </w:trPr>
        <w:tc>
          <w:tcPr>
            <w:tcW w:w="4106" w:type="dxa"/>
            <w:hideMark/>
          </w:tcPr>
          <w:p w14:paraId="2AFDDBD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 xml:space="preserve">Peterhouse </w:t>
            </w:r>
            <w:r w:rsidRPr="00E8599C">
              <w:rPr>
                <w:rFonts w:eastAsia="Times New Roman"/>
              </w:rPr>
              <w:t xml:space="preserve">Church of England </w:t>
            </w:r>
            <w:r w:rsidRPr="00F55DB4">
              <w:rPr>
                <w:rFonts w:eastAsia="Times New Roman"/>
              </w:rPr>
              <w:t>Primary Academy</w:t>
            </w:r>
          </w:p>
        </w:tc>
        <w:tc>
          <w:tcPr>
            <w:tcW w:w="2126" w:type="dxa"/>
          </w:tcPr>
          <w:p w14:paraId="67E6AC4D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176CFBD6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  <w:tc>
          <w:tcPr>
            <w:tcW w:w="1855" w:type="dxa"/>
          </w:tcPr>
          <w:p w14:paraId="4B060FDE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3FD65AB6" w14:textId="77777777" w:rsidTr="006539B3">
        <w:trPr>
          <w:trHeight w:val="562"/>
        </w:trPr>
        <w:tc>
          <w:tcPr>
            <w:tcW w:w="4106" w:type="dxa"/>
            <w:hideMark/>
          </w:tcPr>
          <w:p w14:paraId="6415467F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 xml:space="preserve">Rudham </w:t>
            </w:r>
            <w:r w:rsidRPr="00E8599C">
              <w:rPr>
                <w:rFonts w:eastAsia="Times New Roman"/>
              </w:rPr>
              <w:t xml:space="preserve">Church of England </w:t>
            </w:r>
            <w:r w:rsidRPr="00F55DB4">
              <w:rPr>
                <w:rFonts w:eastAsia="Times New Roman"/>
              </w:rPr>
              <w:t>Primary Academy</w:t>
            </w:r>
          </w:p>
        </w:tc>
        <w:tc>
          <w:tcPr>
            <w:tcW w:w="2126" w:type="dxa"/>
          </w:tcPr>
          <w:p w14:paraId="1F3E5B8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3649A79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855" w:type="dxa"/>
          </w:tcPr>
          <w:p w14:paraId="42AE9D5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3851D63" w14:textId="77777777" w:rsidTr="006539B3">
        <w:trPr>
          <w:trHeight w:val="542"/>
        </w:trPr>
        <w:tc>
          <w:tcPr>
            <w:tcW w:w="4106" w:type="dxa"/>
            <w:hideMark/>
          </w:tcPr>
          <w:p w14:paraId="1D62BEA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Sandringham and West Newton Church of England Primary Academy</w:t>
            </w:r>
          </w:p>
        </w:tc>
        <w:tc>
          <w:tcPr>
            <w:tcW w:w="2126" w:type="dxa"/>
          </w:tcPr>
          <w:p w14:paraId="7037D70A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29418F7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855" w:type="dxa"/>
          </w:tcPr>
          <w:p w14:paraId="5328E92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5DFFECE" w14:textId="77777777" w:rsidTr="006539B3">
        <w:trPr>
          <w:trHeight w:val="578"/>
        </w:trPr>
        <w:tc>
          <w:tcPr>
            <w:tcW w:w="4106" w:type="dxa"/>
            <w:hideMark/>
          </w:tcPr>
          <w:p w14:paraId="04C53CDB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Sculthorpe Church of England Primary Academy</w:t>
            </w:r>
          </w:p>
        </w:tc>
        <w:tc>
          <w:tcPr>
            <w:tcW w:w="2126" w:type="dxa"/>
          </w:tcPr>
          <w:p w14:paraId="1DBC418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A2A92B6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855" w:type="dxa"/>
          </w:tcPr>
          <w:p w14:paraId="2E4B3293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5DC99F1" w14:textId="77777777" w:rsidTr="006539B3">
        <w:trPr>
          <w:trHeight w:val="545"/>
        </w:trPr>
        <w:tc>
          <w:tcPr>
            <w:tcW w:w="4106" w:type="dxa"/>
            <w:hideMark/>
          </w:tcPr>
          <w:p w14:paraId="4D3EF0AA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Sporle Church of England Primary Academy</w:t>
            </w:r>
          </w:p>
        </w:tc>
        <w:tc>
          <w:tcPr>
            <w:tcW w:w="2126" w:type="dxa"/>
          </w:tcPr>
          <w:p w14:paraId="02A37CB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54F3E22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855" w:type="dxa"/>
          </w:tcPr>
          <w:p w14:paraId="2B37C71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665A4686" w14:textId="77777777" w:rsidTr="006539B3">
        <w:trPr>
          <w:trHeight w:val="553"/>
        </w:trPr>
        <w:tc>
          <w:tcPr>
            <w:tcW w:w="4106" w:type="dxa"/>
            <w:hideMark/>
          </w:tcPr>
          <w:p w14:paraId="4B0A5FF5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St Michael's Church of England Academy</w:t>
            </w:r>
          </w:p>
        </w:tc>
        <w:tc>
          <w:tcPr>
            <w:tcW w:w="2126" w:type="dxa"/>
          </w:tcPr>
          <w:p w14:paraId="681016B0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4C43523A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4DB65150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1CC79B97" w14:textId="77777777" w:rsidTr="006539B3">
        <w:trPr>
          <w:trHeight w:val="561"/>
        </w:trPr>
        <w:tc>
          <w:tcPr>
            <w:tcW w:w="4106" w:type="dxa"/>
            <w:hideMark/>
          </w:tcPr>
          <w:p w14:paraId="30506211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St Peter &amp; St Paul Church of England Primary Academy and Nursery</w:t>
            </w:r>
          </w:p>
        </w:tc>
        <w:tc>
          <w:tcPr>
            <w:tcW w:w="2126" w:type="dxa"/>
          </w:tcPr>
          <w:p w14:paraId="16CEE26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19D0FE36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01B5213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48CEC30C" w14:textId="77777777" w:rsidTr="006539B3">
        <w:trPr>
          <w:trHeight w:val="568"/>
        </w:trPr>
        <w:tc>
          <w:tcPr>
            <w:tcW w:w="4106" w:type="dxa"/>
            <w:hideMark/>
          </w:tcPr>
          <w:p w14:paraId="30A89F37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 xml:space="preserve">St Peter's </w:t>
            </w:r>
            <w:r w:rsidRPr="00E8599C">
              <w:rPr>
                <w:rFonts w:eastAsia="Times New Roman"/>
              </w:rPr>
              <w:t xml:space="preserve">Church of England </w:t>
            </w:r>
            <w:r w:rsidRPr="00F55DB4">
              <w:rPr>
                <w:rFonts w:eastAsia="Times New Roman"/>
              </w:rPr>
              <w:t>Primary Academy, Easton</w:t>
            </w:r>
          </w:p>
        </w:tc>
        <w:tc>
          <w:tcPr>
            <w:tcW w:w="2126" w:type="dxa"/>
          </w:tcPr>
          <w:p w14:paraId="4FF0C3AA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628F43EC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2D2D958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060632F8" w14:textId="77777777" w:rsidTr="006539B3">
        <w:trPr>
          <w:trHeight w:val="548"/>
        </w:trPr>
        <w:tc>
          <w:tcPr>
            <w:tcW w:w="4106" w:type="dxa"/>
            <w:hideMark/>
          </w:tcPr>
          <w:p w14:paraId="3F1D7D20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 xml:space="preserve">Swaffham </w:t>
            </w:r>
            <w:r w:rsidRPr="00E8599C">
              <w:rPr>
                <w:rFonts w:eastAsia="Times New Roman"/>
              </w:rPr>
              <w:t xml:space="preserve">Church of England </w:t>
            </w:r>
            <w:r w:rsidRPr="00F55DB4">
              <w:rPr>
                <w:rFonts w:eastAsia="Times New Roman"/>
              </w:rPr>
              <w:t>Primary Academy</w:t>
            </w:r>
          </w:p>
        </w:tc>
        <w:tc>
          <w:tcPr>
            <w:tcW w:w="2126" w:type="dxa"/>
          </w:tcPr>
          <w:p w14:paraId="6955FF54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2331170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  <w:tc>
          <w:tcPr>
            <w:tcW w:w="1855" w:type="dxa"/>
          </w:tcPr>
          <w:p w14:paraId="2D4D356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0072D1FA" w14:textId="77777777" w:rsidTr="006539B3">
        <w:trPr>
          <w:trHeight w:val="556"/>
        </w:trPr>
        <w:tc>
          <w:tcPr>
            <w:tcW w:w="4106" w:type="dxa"/>
            <w:hideMark/>
          </w:tcPr>
          <w:p w14:paraId="36DE0E50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The Bishop's Church of England Primary Academy</w:t>
            </w:r>
          </w:p>
        </w:tc>
        <w:tc>
          <w:tcPr>
            <w:tcW w:w="2126" w:type="dxa"/>
          </w:tcPr>
          <w:p w14:paraId="7FD7F211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1A6E82AB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  <w:tc>
          <w:tcPr>
            <w:tcW w:w="1855" w:type="dxa"/>
          </w:tcPr>
          <w:p w14:paraId="1C97A3C7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8B0729" w:rsidRPr="0034512E" w14:paraId="4E3CA341" w14:textId="77777777" w:rsidTr="006539B3">
        <w:trPr>
          <w:trHeight w:val="692"/>
        </w:trPr>
        <w:tc>
          <w:tcPr>
            <w:tcW w:w="4106" w:type="dxa"/>
            <w:hideMark/>
          </w:tcPr>
          <w:p w14:paraId="4FEE1EA3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The Open Academy</w:t>
            </w:r>
          </w:p>
        </w:tc>
        <w:tc>
          <w:tcPr>
            <w:tcW w:w="2126" w:type="dxa"/>
          </w:tcPr>
          <w:p w14:paraId="7D1A439B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Year 7</w:t>
            </w:r>
          </w:p>
        </w:tc>
        <w:tc>
          <w:tcPr>
            <w:tcW w:w="1843" w:type="dxa"/>
          </w:tcPr>
          <w:p w14:paraId="73A0884B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110</w:t>
            </w:r>
          </w:p>
        </w:tc>
        <w:tc>
          <w:tcPr>
            <w:tcW w:w="1855" w:type="dxa"/>
          </w:tcPr>
          <w:p w14:paraId="7099902B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140</w:t>
            </w:r>
          </w:p>
        </w:tc>
      </w:tr>
      <w:tr w:rsidR="008B0729" w:rsidRPr="0034512E" w14:paraId="5E028EE2" w14:textId="77777777" w:rsidTr="006539B3">
        <w:trPr>
          <w:trHeight w:val="574"/>
        </w:trPr>
        <w:tc>
          <w:tcPr>
            <w:tcW w:w="4106" w:type="dxa"/>
            <w:hideMark/>
          </w:tcPr>
          <w:p w14:paraId="074FC22B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Thomas Bullock Church of England Primary and Nursery Academy</w:t>
            </w:r>
          </w:p>
        </w:tc>
        <w:tc>
          <w:tcPr>
            <w:tcW w:w="2126" w:type="dxa"/>
          </w:tcPr>
          <w:p w14:paraId="19D89F06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265973E3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45</w:t>
            </w:r>
          </w:p>
        </w:tc>
        <w:tc>
          <w:tcPr>
            <w:tcW w:w="1855" w:type="dxa"/>
          </w:tcPr>
          <w:p w14:paraId="50BF829D" w14:textId="77777777" w:rsidR="008B0729" w:rsidRPr="0034512E" w:rsidRDefault="008B0729" w:rsidP="006539B3">
            <w:pPr>
              <w:rPr>
                <w:rFonts w:eastAsia="Times New Roman"/>
              </w:rPr>
            </w:pPr>
            <w:r w:rsidRPr="0034512E">
              <w:rPr>
                <w:rFonts w:eastAsia="Times New Roman"/>
              </w:rPr>
              <w:t>No change</w:t>
            </w:r>
          </w:p>
        </w:tc>
      </w:tr>
      <w:tr w:rsidR="008B0729" w:rsidRPr="00E8599C" w14:paraId="33D8055A" w14:textId="77777777" w:rsidTr="006539B3">
        <w:trPr>
          <w:trHeight w:val="554"/>
        </w:trPr>
        <w:tc>
          <w:tcPr>
            <w:tcW w:w="4106" w:type="dxa"/>
            <w:hideMark/>
          </w:tcPr>
          <w:p w14:paraId="233069BE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Whitefriars Church of England Primary Academy</w:t>
            </w:r>
          </w:p>
        </w:tc>
        <w:tc>
          <w:tcPr>
            <w:tcW w:w="2126" w:type="dxa"/>
          </w:tcPr>
          <w:p w14:paraId="1355583F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4C272188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  <w:tc>
          <w:tcPr>
            <w:tcW w:w="1855" w:type="dxa"/>
          </w:tcPr>
          <w:p w14:paraId="143E4489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  <w:tr w:rsidR="008B0729" w:rsidRPr="00E8599C" w14:paraId="7B579C03" w14:textId="77777777" w:rsidTr="006539B3">
        <w:trPr>
          <w:trHeight w:val="690"/>
        </w:trPr>
        <w:tc>
          <w:tcPr>
            <w:tcW w:w="4106" w:type="dxa"/>
            <w:hideMark/>
          </w:tcPr>
          <w:p w14:paraId="01520F69" w14:textId="77777777" w:rsidR="008B0729" w:rsidRPr="00F55DB4" w:rsidRDefault="008B0729" w:rsidP="006539B3">
            <w:pPr>
              <w:rPr>
                <w:rFonts w:eastAsia="Times New Roman"/>
              </w:rPr>
            </w:pPr>
            <w:r w:rsidRPr="00F55DB4">
              <w:rPr>
                <w:rFonts w:eastAsia="Times New Roman"/>
              </w:rPr>
              <w:t>Yaxham Church of England Primary Academy</w:t>
            </w:r>
          </w:p>
        </w:tc>
        <w:tc>
          <w:tcPr>
            <w:tcW w:w="2126" w:type="dxa"/>
          </w:tcPr>
          <w:p w14:paraId="4425EE16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Reception</w:t>
            </w:r>
          </w:p>
        </w:tc>
        <w:tc>
          <w:tcPr>
            <w:tcW w:w="1843" w:type="dxa"/>
          </w:tcPr>
          <w:p w14:paraId="7E2B8BA5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1855" w:type="dxa"/>
          </w:tcPr>
          <w:p w14:paraId="67993372" w14:textId="77777777" w:rsidR="008B0729" w:rsidRPr="00E8599C" w:rsidRDefault="008B0729" w:rsidP="006539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 change</w:t>
            </w:r>
          </w:p>
        </w:tc>
      </w:tr>
    </w:tbl>
    <w:p w14:paraId="753562CF" w14:textId="77777777" w:rsidR="008B0729" w:rsidRDefault="008B0729" w:rsidP="00793276">
      <w:pPr>
        <w:rPr>
          <w:rFonts w:asciiTheme="minorHAnsi" w:hAnsiTheme="minorHAnsi" w:cstheme="minorHAnsi"/>
        </w:rPr>
      </w:pPr>
    </w:p>
    <w:p w14:paraId="5C7F28D5" w14:textId="77777777" w:rsidR="00245B02" w:rsidRDefault="00245B02" w:rsidP="00793276">
      <w:pPr>
        <w:rPr>
          <w:rFonts w:asciiTheme="minorHAnsi" w:hAnsiTheme="minorHAnsi" w:cstheme="minorHAnsi"/>
        </w:rPr>
      </w:pPr>
    </w:p>
    <w:p w14:paraId="4282D60B" w14:textId="77777777" w:rsidR="00245B02" w:rsidRDefault="00245B02" w:rsidP="00793276">
      <w:pPr>
        <w:rPr>
          <w:rFonts w:asciiTheme="minorHAnsi" w:hAnsiTheme="minorHAnsi" w:cstheme="minorHAnsi"/>
        </w:rPr>
      </w:pPr>
    </w:p>
    <w:p w14:paraId="131C943C" w14:textId="77777777" w:rsidR="00245B02" w:rsidRPr="006169A1" w:rsidRDefault="00245B02" w:rsidP="00793276">
      <w:pPr>
        <w:rPr>
          <w:rFonts w:asciiTheme="minorHAnsi" w:hAnsiTheme="minorHAnsi" w:cstheme="minorHAnsi"/>
        </w:rPr>
      </w:pPr>
    </w:p>
    <w:sectPr w:rsidR="00245B02" w:rsidRPr="006169A1" w:rsidSect="00011C6A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977" w:right="849" w:bottom="709" w:left="851" w:header="567" w:footer="4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7284F" w14:textId="77777777" w:rsidR="00875409" w:rsidRDefault="00875409" w:rsidP="00EA2C36">
      <w:r>
        <w:separator/>
      </w:r>
    </w:p>
  </w:endnote>
  <w:endnote w:type="continuationSeparator" w:id="0">
    <w:p w14:paraId="01F01A06" w14:textId="77777777" w:rsidR="00875409" w:rsidRDefault="00875409" w:rsidP="00EA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7219D6A6" w14:paraId="54B8AA19" w14:textId="77777777" w:rsidTr="7219D6A6">
      <w:tc>
        <w:tcPr>
          <w:tcW w:w="3305" w:type="dxa"/>
        </w:tcPr>
        <w:p w14:paraId="7E1AE410" w14:textId="1CA5776C" w:rsidR="7219D6A6" w:rsidRDefault="7219D6A6" w:rsidP="7219D6A6">
          <w:pPr>
            <w:pStyle w:val="Header"/>
            <w:ind w:left="-115"/>
          </w:pPr>
        </w:p>
      </w:tc>
      <w:tc>
        <w:tcPr>
          <w:tcW w:w="3305" w:type="dxa"/>
        </w:tcPr>
        <w:p w14:paraId="5EA2B63A" w14:textId="12814127" w:rsidR="7219D6A6" w:rsidRDefault="7219D6A6" w:rsidP="7219D6A6">
          <w:pPr>
            <w:pStyle w:val="Header"/>
            <w:jc w:val="center"/>
          </w:pPr>
        </w:p>
      </w:tc>
      <w:tc>
        <w:tcPr>
          <w:tcW w:w="3305" w:type="dxa"/>
        </w:tcPr>
        <w:p w14:paraId="5F874127" w14:textId="0E1EEA20" w:rsidR="7219D6A6" w:rsidRDefault="7219D6A6" w:rsidP="7219D6A6">
          <w:pPr>
            <w:pStyle w:val="Header"/>
            <w:ind w:right="-115"/>
            <w:jc w:val="right"/>
          </w:pPr>
        </w:p>
      </w:tc>
    </w:tr>
  </w:tbl>
  <w:p w14:paraId="2A68447B" w14:textId="1AED0154" w:rsidR="7219D6A6" w:rsidRDefault="7219D6A6" w:rsidP="7219D6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0CD7C" w14:textId="77777777" w:rsidR="006E0DFC" w:rsidRPr="006E0DFC" w:rsidRDefault="006E0DFC" w:rsidP="006E0DFC">
    <w:pPr>
      <w:ind w:right="1"/>
      <w:contextualSpacing/>
      <w:jc w:val="center"/>
      <w:rPr>
        <w:rFonts w:eastAsia="Calibri"/>
        <w:b/>
        <w:bCs/>
        <w:color w:val="8064A2"/>
        <w:sz w:val="24"/>
        <w:szCs w:val="24"/>
        <w:bdr w:val="none" w:sz="0" w:space="0" w:color="auto" w:frame="1"/>
        <w:shd w:val="clear" w:color="auto" w:fill="FFFFFF"/>
        <w:lang w:eastAsia="en-US"/>
      </w:rPr>
    </w:pPr>
    <w:r w:rsidRPr="006E0DFC">
      <w:rPr>
        <w:rFonts w:eastAsia="Calibri"/>
        <w:b/>
        <w:bCs/>
        <w:color w:val="8064A2"/>
        <w:sz w:val="24"/>
        <w:szCs w:val="24"/>
        <w:bdr w:val="none" w:sz="0" w:space="0" w:color="auto" w:frame="1"/>
        <w:shd w:val="clear" w:color="auto" w:fill="FFFFFF"/>
        <w:lang w:eastAsia="en-US"/>
      </w:rPr>
      <w:t>Community</w:t>
    </w:r>
    <w:r w:rsidRPr="006E0DFC">
      <w:rPr>
        <w:rFonts w:eastAsia="Calibri"/>
        <w:b/>
        <w:bCs/>
        <w:color w:val="8064A2"/>
        <w:sz w:val="24"/>
        <w:szCs w:val="24"/>
        <w:shd w:val="clear" w:color="auto" w:fill="FFFFFF"/>
        <w:lang w:eastAsia="en-US"/>
      </w:rPr>
      <w:t> </w:t>
    </w:r>
    <w:r w:rsidRPr="006E0DFC">
      <w:rPr>
        <w:rFonts w:eastAsia="Calibri"/>
        <w:b/>
        <w:bCs/>
        <w:color w:val="8064A2"/>
        <w:sz w:val="24"/>
        <w:szCs w:val="24"/>
        <w:bdr w:val="none" w:sz="0" w:space="0" w:color="auto" w:frame="1"/>
        <w:shd w:val="clear" w:color="auto" w:fill="FFFFFF"/>
        <w:lang w:eastAsia="en-US"/>
      </w:rPr>
      <w:t>- </w:t>
    </w:r>
    <w:r w:rsidRPr="006E0DFC">
      <w:rPr>
        <w:rFonts w:eastAsia="Calibri"/>
        <w:b/>
        <w:bCs/>
        <w:color w:val="8064A2"/>
        <w:sz w:val="24"/>
        <w:szCs w:val="24"/>
        <w:shd w:val="clear" w:color="auto" w:fill="FFFFFF"/>
        <w:lang w:eastAsia="en-US"/>
      </w:rPr>
      <w:t>Courage - </w:t>
    </w:r>
    <w:r w:rsidRPr="006E0DFC">
      <w:rPr>
        <w:rFonts w:eastAsia="Calibri"/>
        <w:b/>
        <w:bCs/>
        <w:color w:val="8064A2"/>
        <w:sz w:val="24"/>
        <w:szCs w:val="24"/>
        <w:bdr w:val="none" w:sz="0" w:space="0" w:color="auto" w:frame="1"/>
        <w:shd w:val="clear" w:color="auto" w:fill="FFFFFF"/>
        <w:lang w:eastAsia="en-US"/>
      </w:rPr>
      <w:t xml:space="preserve">Kindness </w:t>
    </w:r>
    <w:r w:rsidRPr="006E0DFC">
      <w:rPr>
        <w:rFonts w:eastAsia="Calibri"/>
        <w:b/>
        <w:bCs/>
        <w:color w:val="8064A2"/>
        <w:sz w:val="24"/>
        <w:szCs w:val="24"/>
        <w:shd w:val="clear" w:color="auto" w:fill="FFFFFF"/>
        <w:lang w:eastAsia="en-US"/>
      </w:rPr>
      <w:t>-</w:t>
    </w:r>
    <w:r w:rsidRPr="006E0DFC">
      <w:rPr>
        <w:rFonts w:eastAsia="Calibri"/>
        <w:b/>
        <w:bCs/>
        <w:color w:val="8064A2"/>
        <w:sz w:val="24"/>
        <w:szCs w:val="24"/>
        <w:bdr w:val="none" w:sz="0" w:space="0" w:color="auto" w:frame="1"/>
        <w:shd w:val="clear" w:color="auto" w:fill="FFFFFF"/>
        <w:lang w:eastAsia="en-US"/>
      </w:rPr>
      <w:t> Wisdom</w:t>
    </w:r>
  </w:p>
  <w:p w14:paraId="1B462023" w14:textId="47C8325C" w:rsidR="00154880" w:rsidRDefault="00DA21E0" w:rsidP="00154880">
    <w:pPr>
      <w:pStyle w:val="Footer"/>
      <w:jc w:val="center"/>
      <w:rPr>
        <w:color w:val="808080" w:themeColor="background1" w:themeShade="80"/>
        <w:sz w:val="20"/>
        <w:szCs w:val="20"/>
      </w:rPr>
    </w:pPr>
    <w:r w:rsidRPr="00CF388C">
      <w:rPr>
        <w:color w:val="808080" w:themeColor="background1" w:themeShade="80"/>
        <w:sz w:val="20"/>
        <w:szCs w:val="20"/>
      </w:rPr>
      <w:t xml:space="preserve">Registered office: </w:t>
    </w:r>
    <w:r w:rsidR="00154880">
      <w:rPr>
        <w:color w:val="808080" w:themeColor="background1" w:themeShade="80"/>
        <w:sz w:val="20"/>
        <w:szCs w:val="20"/>
      </w:rPr>
      <w:t>Orchard House, Hall Lane, East Tuddenham, Norfolk NR20 3LR</w:t>
    </w:r>
  </w:p>
  <w:p w14:paraId="155C5310" w14:textId="1CB3062A" w:rsidR="00423764" w:rsidRPr="00CF388C" w:rsidRDefault="00423764" w:rsidP="00CF388C">
    <w:pPr>
      <w:pStyle w:val="Footer"/>
      <w:jc w:val="center"/>
      <w:rPr>
        <w:color w:val="808080" w:themeColor="background1" w:themeShade="80"/>
        <w:sz w:val="20"/>
        <w:szCs w:val="20"/>
      </w:rPr>
    </w:pPr>
    <w:r w:rsidRPr="00CF388C">
      <w:rPr>
        <w:color w:val="808080" w:themeColor="background1" w:themeShade="80"/>
        <w:sz w:val="20"/>
        <w:szCs w:val="20"/>
      </w:rPr>
      <w:t xml:space="preserve">Company Reg. No. </w:t>
    </w:r>
    <w:r w:rsidR="006E0DFC">
      <w:rPr>
        <w:color w:val="808080" w:themeColor="background1" w:themeShade="80"/>
        <w:sz w:val="20"/>
        <w:szCs w:val="20"/>
      </w:rPr>
      <w:t>08737435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46481" w14:textId="77777777" w:rsidR="00875409" w:rsidRDefault="00875409" w:rsidP="00EA2C36">
      <w:r>
        <w:separator/>
      </w:r>
    </w:p>
  </w:footnote>
  <w:footnote w:type="continuationSeparator" w:id="0">
    <w:p w14:paraId="0BF78595" w14:textId="77777777" w:rsidR="00875409" w:rsidRDefault="00875409" w:rsidP="00EA2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AFC11" w14:textId="278DD338" w:rsidR="00D416F9" w:rsidRDefault="7219D6A6" w:rsidP="00D416F9">
    <w:pPr>
      <w:pStyle w:val="Header"/>
      <w:jc w:val="right"/>
      <w:rPr>
        <w:b/>
        <w:bCs/>
        <w:sz w:val="24"/>
        <w:szCs w:val="24"/>
      </w:rPr>
    </w:pPr>
    <w:r>
      <w:rPr>
        <w:noProof/>
      </w:rPr>
      <w:drawing>
        <wp:inline distT="0" distB="0" distL="0" distR="0" wp14:anchorId="06ECC87D" wp14:editId="7219D6A6">
          <wp:extent cx="2009928" cy="706705"/>
          <wp:effectExtent l="0" t="0" r="0" b="0"/>
          <wp:docPr id="87564090" name="Picture 875640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928" cy="706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AB5502" w14:textId="14B6AA83" w:rsidR="00EA2C36" w:rsidRDefault="00D416F9" w:rsidP="00D416F9">
    <w:pPr>
      <w:pStyle w:val="Header"/>
      <w:tabs>
        <w:tab w:val="left" w:pos="5760"/>
      </w:tabs>
      <w:rPr>
        <w:b/>
        <w:bCs/>
      </w:rPr>
    </w:pP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</w:p>
  <w:p w14:paraId="3EB815B8" w14:textId="75705348" w:rsidR="00096B39" w:rsidRDefault="00096B39" w:rsidP="00D416F9">
    <w:pPr>
      <w:pStyle w:val="Header"/>
      <w:tabs>
        <w:tab w:val="left" w:pos="5760"/>
      </w:tabs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BDDE3" w14:textId="6B421AF5" w:rsidR="006E0DFC" w:rsidRPr="00DE3567" w:rsidRDefault="006E0DFC" w:rsidP="006E0DFC">
    <w:pPr>
      <w:pStyle w:val="Header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00C5802" wp14:editId="35EA411C">
              <wp:simplePos x="0" y="0"/>
              <wp:positionH relativeFrom="column">
                <wp:posOffset>342900</wp:posOffset>
              </wp:positionH>
              <wp:positionV relativeFrom="paragraph">
                <wp:posOffset>162560</wp:posOffset>
              </wp:positionV>
              <wp:extent cx="3962400" cy="581025"/>
              <wp:effectExtent l="0" t="0" r="0" b="0"/>
              <wp:wrapSquare wrapText="bothSides"/>
              <wp:docPr id="85933804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24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9A122" w14:textId="77777777" w:rsidR="006E0DFC" w:rsidRPr="008F2A15" w:rsidRDefault="006E0DFC" w:rsidP="006E0DFC">
                          <w:pPr>
                            <w:contextualSpacing/>
                            <w:jc w:val="right"/>
                            <w:rPr>
                              <w:i/>
                              <w:iCs/>
                              <w:color w:val="7030A0"/>
                              <w:sz w:val="20"/>
                              <w:szCs w:val="20"/>
                            </w:rPr>
                          </w:pPr>
                          <w:r w:rsidRPr="008F2A15">
                            <w:rPr>
                              <w:i/>
                              <w:iCs/>
                              <w:color w:val="7030A0"/>
                              <w:sz w:val="20"/>
                              <w:szCs w:val="20"/>
                            </w:rPr>
                            <w:t xml:space="preserve">By wisdom a house is built; and by understanding it is established:​ By knowledge the rooms are filled​ with all precious and pleasant riches​. </w:t>
                          </w:r>
                          <w:r w:rsidRPr="008F2A15">
                            <w:rPr>
                              <w:color w:val="7030A0"/>
                              <w:sz w:val="20"/>
                              <w:szCs w:val="20"/>
                            </w:rPr>
                            <w:t>Proverbs 24: 3 – 24: 4 (ESV)</w:t>
                          </w:r>
                        </w:p>
                        <w:p w14:paraId="07E7811A" w14:textId="77777777" w:rsidR="006E0DFC" w:rsidRPr="00807B14" w:rsidRDefault="006E0DFC" w:rsidP="006E0DFC">
                          <w:pPr>
                            <w:ind w:right="1"/>
                            <w:contextualSpacing/>
                            <w:jc w:val="center"/>
                            <w:rPr>
                              <w:rStyle w:val="Strong"/>
                              <w:rFonts w:cstheme="minorHAnsi"/>
                              <w:color w:val="FFC000" w:themeColor="accent4"/>
                              <w:sz w:val="28"/>
                              <w:szCs w:val="28"/>
                              <w:bdr w:val="none" w:sz="0" w:space="0" w:color="auto" w:frame="1"/>
                              <w:shd w:val="clear" w:color="auto" w:fill="FFFFFF"/>
                            </w:rPr>
                          </w:pPr>
                        </w:p>
                        <w:p w14:paraId="57507D90" w14:textId="77777777" w:rsidR="006E0DFC" w:rsidRDefault="006E0DFC" w:rsidP="006E0DFC"/>
                        <w:p w14:paraId="45EDE337" w14:textId="77777777" w:rsidR="006E0DFC" w:rsidRDefault="006E0DFC" w:rsidP="006E0DF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0C580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pt;margin-top:12.8pt;width:312pt;height:4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" filled="f" stroked="f">
              <v:textbox>
                <w:txbxContent>
                  <w:p w14:paraId="5239A122" w14:textId="77777777" w:rsidR="006E0DFC" w:rsidRPr="008F2A15" w:rsidRDefault="006E0DFC" w:rsidP="006E0DFC">
                    <w:pPr>
                      <w:contextualSpacing/>
                      <w:jc w:val="right"/>
                      <w:rPr>
                        <w:i/>
                        <w:iCs/>
                        <w:color w:val="7030A0"/>
                        <w:sz w:val="20"/>
                        <w:szCs w:val="20"/>
                      </w:rPr>
                    </w:pPr>
                    <w:r w:rsidRPr="008F2A15">
                      <w:rPr>
                        <w:i/>
                        <w:iCs/>
                        <w:color w:val="7030A0"/>
                        <w:sz w:val="20"/>
                        <w:szCs w:val="20"/>
                      </w:rPr>
                      <w:t xml:space="preserve">By wisdom a house is built; and by understanding it is established:​ By knowledge the rooms are filled​ with all precious and pleasant riches​. </w:t>
                    </w:r>
                    <w:r w:rsidRPr="008F2A15">
                      <w:rPr>
                        <w:color w:val="7030A0"/>
                        <w:sz w:val="20"/>
                        <w:szCs w:val="20"/>
                      </w:rPr>
                      <w:t>Proverbs 24: 3 – 24: 4 (ESV)</w:t>
                    </w:r>
                  </w:p>
                  <w:p w14:paraId="07E7811A" w14:textId="77777777" w:rsidR="006E0DFC" w:rsidRPr="00807B14" w:rsidRDefault="006E0DFC" w:rsidP="006E0DFC">
                    <w:pPr>
                      <w:ind w:right="1"/>
                      <w:contextualSpacing/>
                      <w:jc w:val="center"/>
                      <w:rPr>
                        <w:rStyle w:val="Strong"/>
                        <w:rFonts w:cstheme="minorHAnsi"/>
                        <w:color w:val="FFC000" w:themeColor="accent4"/>
                        <w:sz w:val="28"/>
                        <w:szCs w:val="28"/>
                        <w:bdr w:val="none" w:sz="0" w:space="0" w:color="auto" w:frame="1"/>
                        <w:shd w:val="clear" w:color="auto" w:fill="FFFFFF"/>
                      </w:rPr>
                    </w:pPr>
                  </w:p>
                  <w:p w14:paraId="57507D90" w14:textId="77777777" w:rsidR="006E0DFC" w:rsidRDefault="006E0DFC" w:rsidP="006E0DFC"/>
                  <w:p w14:paraId="45EDE337" w14:textId="77777777" w:rsidR="006E0DFC" w:rsidRDefault="006E0DFC" w:rsidP="006E0DFC"/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7061BBEA" wp14:editId="5F3AFD94">
          <wp:simplePos x="0" y="0"/>
          <wp:positionH relativeFrom="margin">
            <wp:align>right</wp:align>
          </wp:positionH>
          <wp:positionV relativeFrom="paragraph">
            <wp:posOffset>-71120</wp:posOffset>
          </wp:positionV>
          <wp:extent cx="1889760" cy="701040"/>
          <wp:effectExtent l="0" t="0" r="0" b="3810"/>
          <wp:wrapTight wrapText="bothSides">
            <wp:wrapPolygon edited="0">
              <wp:start x="0" y="0"/>
              <wp:lineTo x="0" y="21130"/>
              <wp:lineTo x="21339" y="21130"/>
              <wp:lineTo x="21339" y="0"/>
              <wp:lineTo x="0" y="0"/>
            </wp:wrapPolygon>
          </wp:wrapTight>
          <wp:docPr id="2081172210" name="Picture 1" descr="A purpl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0804" name="Picture 1" descr="A purpl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760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595959" w:themeColor="text1" w:themeTint="A6"/>
        <w:sz w:val="20"/>
        <w:szCs w:val="20"/>
      </w:rPr>
      <w:t>www.dneat.org</w:t>
    </w:r>
    <w:r w:rsidRPr="00807B14">
      <w:rPr>
        <w:color w:val="595959" w:themeColor="text1" w:themeTint="A6"/>
        <w:sz w:val="20"/>
        <w:szCs w:val="20"/>
      </w:rPr>
      <w:t xml:space="preserve"> | 01603 550150</w:t>
    </w:r>
  </w:p>
  <w:p w14:paraId="41B745A3" w14:textId="016BF1D8" w:rsidR="00D416F9" w:rsidRPr="006322C9" w:rsidRDefault="00D416F9" w:rsidP="00D64E33">
    <w:pPr>
      <w:pStyle w:val="Header"/>
      <w:tabs>
        <w:tab w:val="left" w:pos="1980"/>
        <w:tab w:val="right" w:pos="5978"/>
      </w:tabs>
      <w:jc w:val="right"/>
      <w:rPr>
        <w:color w:val="595959" w:themeColor="text1" w:themeTint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DCCCD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1384B45"/>
    <w:multiLevelType w:val="hybridMultilevel"/>
    <w:tmpl w:val="C868E5BC"/>
    <w:lvl w:ilvl="0" w:tplc="4B0C6C0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36"/>
    <w:rsid w:val="00011C6A"/>
    <w:rsid w:val="00032AFD"/>
    <w:rsid w:val="0004527C"/>
    <w:rsid w:val="00080B7C"/>
    <w:rsid w:val="00080BB2"/>
    <w:rsid w:val="0008194D"/>
    <w:rsid w:val="00091A5C"/>
    <w:rsid w:val="00096B39"/>
    <w:rsid w:val="000B0FAD"/>
    <w:rsid w:val="000D10F8"/>
    <w:rsid w:val="001051B7"/>
    <w:rsid w:val="0011250A"/>
    <w:rsid w:val="00154880"/>
    <w:rsid w:val="00154D8D"/>
    <w:rsid w:val="001C7A8A"/>
    <w:rsid w:val="001D5E68"/>
    <w:rsid w:val="001E3E35"/>
    <w:rsid w:val="002343CF"/>
    <w:rsid w:val="00236386"/>
    <w:rsid w:val="00245B02"/>
    <w:rsid w:val="00257169"/>
    <w:rsid w:val="002654D2"/>
    <w:rsid w:val="002E143A"/>
    <w:rsid w:val="00364CC5"/>
    <w:rsid w:val="00380965"/>
    <w:rsid w:val="00382FF4"/>
    <w:rsid w:val="003D6207"/>
    <w:rsid w:val="00415504"/>
    <w:rsid w:val="00423764"/>
    <w:rsid w:val="00427D3E"/>
    <w:rsid w:val="00546D9A"/>
    <w:rsid w:val="005759E7"/>
    <w:rsid w:val="005E141F"/>
    <w:rsid w:val="005E7745"/>
    <w:rsid w:val="006169A1"/>
    <w:rsid w:val="00617496"/>
    <w:rsid w:val="006322C9"/>
    <w:rsid w:val="00643444"/>
    <w:rsid w:val="00672805"/>
    <w:rsid w:val="006E0DFC"/>
    <w:rsid w:val="006F6F45"/>
    <w:rsid w:val="00704633"/>
    <w:rsid w:val="00756DD7"/>
    <w:rsid w:val="00793276"/>
    <w:rsid w:val="007C5F31"/>
    <w:rsid w:val="007C6F25"/>
    <w:rsid w:val="00826B12"/>
    <w:rsid w:val="00862668"/>
    <w:rsid w:val="008664C4"/>
    <w:rsid w:val="00875409"/>
    <w:rsid w:val="008B0729"/>
    <w:rsid w:val="008B5261"/>
    <w:rsid w:val="008C31F9"/>
    <w:rsid w:val="008D5A08"/>
    <w:rsid w:val="009762EB"/>
    <w:rsid w:val="009945FA"/>
    <w:rsid w:val="009F05C0"/>
    <w:rsid w:val="00A16473"/>
    <w:rsid w:val="00A9726E"/>
    <w:rsid w:val="00AD51EA"/>
    <w:rsid w:val="00BB14BA"/>
    <w:rsid w:val="00BC1D14"/>
    <w:rsid w:val="00C427B6"/>
    <w:rsid w:val="00C92726"/>
    <w:rsid w:val="00CF388C"/>
    <w:rsid w:val="00D237F4"/>
    <w:rsid w:val="00D416F9"/>
    <w:rsid w:val="00D62C88"/>
    <w:rsid w:val="00D62DB4"/>
    <w:rsid w:val="00D64E33"/>
    <w:rsid w:val="00D70EAF"/>
    <w:rsid w:val="00DA21E0"/>
    <w:rsid w:val="00DA36E2"/>
    <w:rsid w:val="00DB5A16"/>
    <w:rsid w:val="00DB6C00"/>
    <w:rsid w:val="00DC68DB"/>
    <w:rsid w:val="00DD0361"/>
    <w:rsid w:val="00DD08D3"/>
    <w:rsid w:val="00DF20BF"/>
    <w:rsid w:val="00DF2F71"/>
    <w:rsid w:val="00DF4CE8"/>
    <w:rsid w:val="00DF545A"/>
    <w:rsid w:val="00E067FC"/>
    <w:rsid w:val="00E1568C"/>
    <w:rsid w:val="00E637BD"/>
    <w:rsid w:val="00E909A5"/>
    <w:rsid w:val="00EA2C36"/>
    <w:rsid w:val="00EC33BF"/>
    <w:rsid w:val="00EC3F11"/>
    <w:rsid w:val="00EC4694"/>
    <w:rsid w:val="00ED08FA"/>
    <w:rsid w:val="00EE0B15"/>
    <w:rsid w:val="00EE3307"/>
    <w:rsid w:val="00F0696E"/>
    <w:rsid w:val="00F36553"/>
    <w:rsid w:val="00F47E19"/>
    <w:rsid w:val="00F67C16"/>
    <w:rsid w:val="00F97831"/>
    <w:rsid w:val="00FA5342"/>
    <w:rsid w:val="00FC5ED3"/>
    <w:rsid w:val="00FE710F"/>
    <w:rsid w:val="7219D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A76C0"/>
  <w15:chartTrackingRefBased/>
  <w15:docId w15:val="{8CE2A4E9-E7F6-4561-9706-E5077880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2C36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C36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A2C36"/>
  </w:style>
  <w:style w:type="paragraph" w:styleId="Footer">
    <w:name w:val="footer"/>
    <w:basedOn w:val="Normal"/>
    <w:link w:val="FooterChar"/>
    <w:uiPriority w:val="99"/>
    <w:unhideWhenUsed/>
    <w:rsid w:val="00EA2C36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A2C36"/>
  </w:style>
  <w:style w:type="paragraph" w:styleId="BalloonText">
    <w:name w:val="Balloon Text"/>
    <w:basedOn w:val="Normal"/>
    <w:link w:val="BalloonTextChar"/>
    <w:uiPriority w:val="99"/>
    <w:semiHidden/>
    <w:unhideWhenUsed/>
    <w:rsid w:val="00EA2C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C36"/>
    <w:rPr>
      <w:rFonts w:ascii="Segoe UI" w:hAnsi="Segoe UI" w:cs="Segoe UI"/>
      <w:sz w:val="18"/>
      <w:szCs w:val="18"/>
      <w:lang w:eastAsia="en-GB"/>
    </w:rPr>
  </w:style>
  <w:style w:type="paragraph" w:customStyle="1" w:styleId="paragraph">
    <w:name w:val="paragraph"/>
    <w:basedOn w:val="Normal"/>
    <w:rsid w:val="007C5F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C5F31"/>
  </w:style>
  <w:style w:type="character" w:customStyle="1" w:styleId="eop">
    <w:name w:val="eop"/>
    <w:basedOn w:val="DefaultParagraphFont"/>
    <w:rsid w:val="007C5F31"/>
  </w:style>
  <w:style w:type="paragraph" w:styleId="ListParagraph">
    <w:name w:val="List Paragraph"/>
    <w:basedOn w:val="Normal"/>
    <w:uiPriority w:val="34"/>
    <w:qFormat/>
    <w:rsid w:val="006F6F45"/>
    <w:pPr>
      <w:ind w:left="720"/>
    </w:pPr>
    <w:rPr>
      <w:lang w:eastAsia="en-US"/>
    </w:rPr>
  </w:style>
  <w:style w:type="table" w:styleId="TableGrid">
    <w:name w:val="Table Grid"/>
    <w:basedOn w:val="TableNormal"/>
    <w:uiPriority w:val="59"/>
    <w:rsid w:val="00F36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9"/>
    <w:qFormat/>
    <w:rsid w:val="001C7A8A"/>
    <w:pPr>
      <w:spacing w:after="0" w:line="240" w:lineRule="auto"/>
    </w:pPr>
    <w:rPr>
      <w:rFonts w:ascii="Calibri" w:eastAsia="Calibri" w:hAnsi="Calibri" w:cs="Calibri"/>
    </w:rPr>
  </w:style>
  <w:style w:type="paragraph" w:customStyle="1" w:styleId="NormalSpaced">
    <w:name w:val="NormalSpaced"/>
    <w:basedOn w:val="Normal"/>
    <w:next w:val="Normal"/>
    <w:rsid w:val="001C7A8A"/>
    <w:pPr>
      <w:spacing w:after="240" w:line="300" w:lineRule="atLeast"/>
      <w:jc w:val="both"/>
    </w:pPr>
    <w:rPr>
      <w:rFonts w:ascii="Times New Roman" w:eastAsia="Times New Roman" w:hAnsi="Times New Roman" w:cs="Times New Roman"/>
      <w:szCs w:val="20"/>
      <w:lang w:eastAsia="en-US"/>
    </w:rPr>
  </w:style>
  <w:style w:type="paragraph" w:styleId="ListBullet">
    <w:name w:val="List Bullet"/>
    <w:basedOn w:val="Normal"/>
    <w:uiPriority w:val="99"/>
    <w:unhideWhenUsed/>
    <w:rsid w:val="001C7A8A"/>
    <w:pPr>
      <w:numPr>
        <w:numId w:val="2"/>
      </w:numPr>
      <w:suppressAutoHyphens/>
      <w:autoSpaceDN w:val="0"/>
      <w:spacing w:after="160" w:line="244" w:lineRule="auto"/>
      <w:ind w:left="0" w:firstLine="0"/>
      <w:contextualSpacing/>
      <w:textAlignment w:val="baseline"/>
    </w:pPr>
    <w:rPr>
      <w:rFonts w:eastAsia="Calibri" w:cs="Times New Roman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E1568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0DF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9A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8B0729"/>
    <w:pPr>
      <w:widowControl w:val="0"/>
      <w:autoSpaceDE w:val="0"/>
      <w:autoSpaceDN w:val="0"/>
    </w:pPr>
    <w:rPr>
      <w:rFonts w:eastAsia="Calibri"/>
      <w:sz w:val="24"/>
      <w:szCs w:val="24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8B0729"/>
    <w:rPr>
      <w:rFonts w:ascii="Calibri" w:eastAsia="Calibri" w:hAnsi="Calibri" w:cs="Calibri"/>
      <w:sz w:val="24"/>
      <w:szCs w:val="24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hannah.monk@donesc.org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annah.monk@donesc.org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dneat.org/about-us/policies-procedure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dneat.org/wp-content/uploads/2025/10/S07-DNEAT-Admissions-Policy-2027-28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DBF0733B44F04888CE44194ABE087E" ma:contentTypeVersion="3" ma:contentTypeDescription="Create a new document." ma:contentTypeScope="" ma:versionID="1c62d1ec2cd18ad6a885870326a55a35">
  <xsd:schema xmlns:xsd="http://www.w3.org/2001/XMLSchema" xmlns:xs="http://www.w3.org/2001/XMLSchema" xmlns:p="http://schemas.microsoft.com/office/2006/metadata/properties" xmlns:ns2="0867f12f-3a2d-4908-b5b4-20a7e5f6bcdd" targetNamespace="http://schemas.microsoft.com/office/2006/metadata/properties" ma:root="true" ma:fieldsID="886d1e7a005b15b5d62484218e823aaf" ns2:_="">
    <xsd:import namespace="0867f12f-3a2d-4908-b5b4-20a7e5f6b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7f12f-3a2d-4908-b5b4-20a7e5f6b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9FC076-A4DE-477F-B7B8-3837B51E5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67f12f-3a2d-4908-b5b4-20a7e5f6b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645F32-E398-412A-B9F4-1EE5BC2DD1B9}">
  <ds:schemaRefs>
    <ds:schemaRef ds:uri="http://www.w3.org/XML/1998/namespace"/>
    <ds:schemaRef ds:uri="http://purl.org/dc/dcmitype/"/>
    <ds:schemaRef ds:uri="0867f12f-3a2d-4908-b5b4-20a7e5f6bcdd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59BB102-CEBF-4EE2-92B6-0E750B323D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Kay</dc:creator>
  <cp:keywords/>
  <dc:description/>
  <cp:lastModifiedBy>Mrs J Purple</cp:lastModifiedBy>
  <cp:revision>2</cp:revision>
  <cp:lastPrinted>2023-07-28T11:45:00Z</cp:lastPrinted>
  <dcterms:created xsi:type="dcterms:W3CDTF">2025-10-22T11:19:00Z</dcterms:created>
  <dcterms:modified xsi:type="dcterms:W3CDTF">2025-10-22T11:19:00Z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0x0101003BDBF0733B44F04888CE44194ABE087E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